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Неорганическая и органическая химия</w:t>
            </w:r>
          </w:p>
          <w:p>
            <w:pPr>
              <w:jc w:val="center"/>
              <w:spacing w:after="0" w:line="240" w:lineRule="auto"/>
              <w:rPr>
                <w:sz w:val="32"/>
                <w:szCs w:val="32"/>
              </w:rPr>
            </w:pPr>
            <w:r>
              <w:rPr>
                <w:rFonts w:ascii="Times New Roman" w:hAnsi="Times New Roman" w:cs="Times New Roman"/>
                <w:color w:val="#000000"/>
                <w:sz w:val="32"/>
                <w:szCs w:val="32"/>
              </w:rPr>
              <w:t> К.М.06.06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«Неорганическая и органическая химия»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 «Неорганическая и органическая химия».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«Неорганическая и органическая химия»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 «Неорганическая и органическая химия»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и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вещества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кинетики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химический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Дисперсные системы. Поверхностные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вещества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кинетики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химический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Дисперсные системы. Поверхностные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вещества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кинетики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химический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Дисперсные системы. Поверхностные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вещества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кинетики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химический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Дисперсные системы. Поверхностные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органической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органической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органической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органической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методики преподавания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и структура методики обучения химии, ее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преподавании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и структура методики обучения химии, ее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преподавании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и структура методики обучения химии, ее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преподавании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и структура методики обучения химии, ее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преподавании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38.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вещества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095.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методы  химии, ее место в системе естественных наук и фармацевтического образования, значение для развития медицины и фармации. Вещество: понятие, уровни организации, состояние, классификация, номенклатура.  Закон постоянства состава. Химические формулы. Количественные характеристики вещества. Химическая реакция: понятие, уровни изучения, классификация. Закон сохранения массы. Химические уравнения. Стехиометрические расчеты по химическим уравнениям. Закон эквивалентов. Эквивалент, фактор эквивалентности, молярная масса эквивалента.</w:t>
            </w:r>
          </w:p>
          <w:p>
            <w:pPr>
              <w:jc w:val="both"/>
              <w:spacing w:after="0" w:line="240" w:lineRule="auto"/>
              <w:rPr>
                <w:sz w:val="24"/>
                <w:szCs w:val="24"/>
              </w:rPr>
            </w:pPr>
            <w:r>
              <w:rPr>
                <w:rFonts w:ascii="Times New Roman" w:hAnsi="Times New Roman" w:cs="Times New Roman"/>
                <w:color w:val="#000000"/>
                <w:sz w:val="24"/>
                <w:szCs w:val="24"/>
              </w:rPr>
              <w:t> Первые модели строения атома. Ядро атома и его состав. Изотопы. Радиоактивность. Ядерные реакции.</w:t>
            </w:r>
          </w:p>
          <w:p>
            <w:pPr>
              <w:jc w:val="both"/>
              <w:spacing w:after="0" w:line="240" w:lineRule="auto"/>
              <w:rPr>
                <w:sz w:val="24"/>
                <w:szCs w:val="24"/>
              </w:rPr>
            </w:pPr>
            <w:r>
              <w:rPr>
                <w:rFonts w:ascii="Times New Roman" w:hAnsi="Times New Roman" w:cs="Times New Roman"/>
                <w:color w:val="#000000"/>
                <w:sz w:val="24"/>
                <w:szCs w:val="24"/>
              </w:rPr>
              <w:t> Квантово-механическая модель строения электронного облака атома водорода. Электронное строение многоэлектронных атомов. Свойства атома: масса, размер, энергетические и магнитные характеристики.</w:t>
            </w:r>
          </w:p>
          <w:p>
            <w:pPr>
              <w:jc w:val="both"/>
              <w:spacing w:after="0" w:line="240" w:lineRule="auto"/>
              <w:rPr>
                <w:sz w:val="24"/>
                <w:szCs w:val="24"/>
              </w:rPr>
            </w:pPr>
            <w:r>
              <w:rPr>
                <w:rFonts w:ascii="Times New Roman" w:hAnsi="Times New Roman" w:cs="Times New Roman"/>
                <w:color w:val="#000000"/>
                <w:sz w:val="24"/>
                <w:szCs w:val="24"/>
              </w:rPr>
              <w:t> Периодический закон Д.И. Менделеева: история открытия, современное состояние. Структура периодической системы элементов (ПСЭ): периоды, группы, семейства, s-, p-, d-, f-классификация элементов.  Длиннопериодный и короткопериодный варианты ПСЭ. Периодический характер изменения свойств атомов элементов: радиус, энергия ионизации, энергия сродства к электрону, относительная электроотрицательность. Определяющая роль внешних электронных оболочек для химических свойств элементов. Периодический характер изменения свойств простых веществ, оксидов и водородных соединений элементов.</w:t>
            </w:r>
          </w:p>
          <w:p>
            <w:pPr>
              <w:jc w:val="both"/>
              <w:spacing w:after="0" w:line="240" w:lineRule="auto"/>
              <w:rPr>
                <w:sz w:val="24"/>
                <w:szCs w:val="24"/>
              </w:rPr>
            </w:pPr>
            <w:r>
              <w:rPr>
                <w:rFonts w:ascii="Times New Roman" w:hAnsi="Times New Roman" w:cs="Times New Roman"/>
                <w:color w:val="#000000"/>
                <w:sz w:val="24"/>
                <w:szCs w:val="24"/>
              </w:rPr>
              <w:t> Химические связи и их типы. Описание ковалентной связи методом валентных связей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(МВС). Экспериментальная кривая потенциальной энергии молекулы водорода (двухэлектронная химическая связь по Гайтлеру-Лондону на примере молекулы водорода). Механизм образования ковалентной связи. Насыщаемость ковалентной связи. Направленность ковалентной связи как следствие условия максимального перекрывания орбиталей. Сигма и пи-связи и их  образование при перекрывании s-, p- и d-орбиталей. Кратность связей в методе валентных связей. Поляризуемость и полярность ковалентной связи. Эффективные заряды атомов в молекулах. Полярность молекул. Пространственное расположение атомов в молекула и его объяснение в теории гибридизации и теории отталкивания валентных электронных пар.</w:t>
            </w:r>
          </w:p>
          <w:p>
            <w:pPr>
              <w:jc w:val="both"/>
              <w:spacing w:after="0" w:line="240" w:lineRule="auto"/>
              <w:rPr>
                <w:sz w:val="24"/>
                <w:szCs w:val="24"/>
              </w:rPr>
            </w:pPr>
            <w:r>
              <w:rPr>
                <w:rFonts w:ascii="Times New Roman" w:hAnsi="Times New Roman" w:cs="Times New Roman"/>
                <w:color w:val="#000000"/>
                <w:sz w:val="24"/>
                <w:szCs w:val="24"/>
              </w:rPr>
              <w:t> Ионы. Ионная связь и ее характеристики. Ионные кристаллические решетки. Свойства веществ с ионной связью. Металлическая связь и ее особенности. Металлические кристаллические решетки. Свойства веществ с металлической связью.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классы неорганических соединений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неорганических соединений. Номенклатура основных классов неорганических соединений. Оксиды: классификация, способы получения, химические свойства. Кислоты: классификация, способы получения, химические свойства.  Основания: классификация, способы получения, химические свойства.  Соли: классификация, химические свойства и способы получения солей.</w:t>
            </w:r>
          </w:p>
          <w:p>
            <w:pPr>
              <w:jc w:val="both"/>
              <w:spacing w:after="0" w:line="240" w:lineRule="auto"/>
              <w:rPr>
                <w:sz w:val="24"/>
                <w:szCs w:val="24"/>
              </w:rPr>
            </w:pPr>
            <w:r>
              <w:rPr>
                <w:rFonts w:ascii="Times New Roman" w:hAnsi="Times New Roman" w:cs="Times New Roman"/>
                <w:color w:val="#000000"/>
                <w:sz w:val="24"/>
                <w:szCs w:val="24"/>
              </w:rPr>
              <w:t> Современное содержание понятия «комплексные соединения» (КС). Структура КС: центральный атом, лиганды, комплексный ион, внутренняя и внешняя сфера, координационное число центрального атома, дентатность лигандов. Способность атомов различных элементов к комплексообразованию. Природа химической связи в КС. Понятие о теории кристаллического поля и теории поля лигандов. Объяснение окраски КС переходных металлов.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химической термодинамики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законы химической термодинамики. Первый закон термодинамики и его приложение в химии. Термодинамические системы: изолированная, закрытая и открытая. Внутренняя энергия системы, теплота и работа. Тепловой эффект химической реакции. Закон Гесса. Энтальпия химической реакции.</w:t>
            </w:r>
          </w:p>
          <w:p>
            <w:pPr>
              <w:jc w:val="both"/>
              <w:spacing w:after="0" w:line="240" w:lineRule="auto"/>
              <w:rPr>
                <w:sz w:val="24"/>
                <w:szCs w:val="24"/>
              </w:rPr>
            </w:pPr>
            <w:r>
              <w:rPr>
                <w:rFonts w:ascii="Times New Roman" w:hAnsi="Times New Roman" w:cs="Times New Roman"/>
                <w:color w:val="#000000"/>
                <w:sz w:val="24"/>
                <w:szCs w:val="24"/>
              </w:rPr>
              <w:t> Второй закон термодинамики. Химическое равновесие. Термодинамическая вероятность и энтропия. Энтропия химической реакции. Самопроизвольные и несамопроизвольные процессы. Энергия Гиббса. Изменение энергии Гиббса как критерий возможности самопроизвольного протекания процесса. Обратимые и необратимые процессы. Химическое равновесие. Константа равновесия. Смещение химического равновесия, правило Ле-Шателье.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химической кинетики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химической кинетики. Скорость химических реакций. Факторы, влияющие на скорость химической реакции. Порядок реакций и молекулярность. Закон действующих масс, правило Вант-Гоффа. Катализ. Экспериментальное и теоретическое определение скорости реакций.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Электрохимия</w:t>
            </w:r>
          </w:p>
        </w:tc>
      </w:tr>
      <w:tr>
        <w:trPr>
          <w:trHeight w:hRule="exact" w:val="4107.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раствор, растворитель, растворенное вещество. Растворимость. Растворы газообразных, жидких и твердых веществ. Вода как один из наиболее распространенных растворителей. Роль водных растворов в жизнедеятельности организмов.</w:t>
            </w:r>
          </w:p>
          <w:p>
            <w:pPr>
              <w:jc w:val="both"/>
              <w:spacing w:after="0" w:line="240" w:lineRule="auto"/>
              <w:rPr>
                <w:sz w:val="24"/>
                <w:szCs w:val="24"/>
              </w:rPr>
            </w:pPr>
            <w:r>
              <w:rPr>
                <w:rFonts w:ascii="Times New Roman" w:hAnsi="Times New Roman" w:cs="Times New Roman"/>
                <w:color w:val="#000000"/>
                <w:sz w:val="24"/>
                <w:szCs w:val="24"/>
              </w:rPr>
              <w:t> Электролитическая диссоциация растворенных веществ. С. Аррениус, Д. И. Менделеев о природе растворов электролитов. Теории кислот и оснований. Теории Аррениуса, Бренстеда-Лоури, Льюиса. Роль растворителя в кислотно-основном взаимодействии. Сила кислородсодержащих кислот и ее зависимость от их состава и строения.</w:t>
            </w:r>
          </w:p>
          <w:p>
            <w:pPr>
              <w:jc w:val="both"/>
              <w:spacing w:after="0" w:line="240" w:lineRule="auto"/>
              <w:rPr>
                <w:sz w:val="24"/>
                <w:szCs w:val="24"/>
              </w:rPr>
            </w:pPr>
            <w:r>
              <w:rPr>
                <w:rFonts w:ascii="Times New Roman" w:hAnsi="Times New Roman" w:cs="Times New Roman"/>
                <w:color w:val="#000000"/>
                <w:sz w:val="24"/>
                <w:szCs w:val="24"/>
              </w:rPr>
              <w:t> Растворы слабых электролитов. Теория электролитической диссоциации. Константа и степень диссоциации слабого электролита. Закон разбавления Оствальда. Влияние одноименных ионов на диссоциацию слабых электролитов. Растворы сильных электролитов. Кажущаяся степень диссоциации сильного электролита. Активность и коэффициент активности. Ионная сила раствора. Условность разделения электролитов на сильные и слабые. Диссоциация воды. Ионное произведение воды. Водородный и гидроксильный показатели среды. Методы определения рН. Представление о буферных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растворах.</w:t>
            </w:r>
          </w:p>
          <w:p>
            <w:pPr>
              <w:jc w:val="both"/>
              <w:spacing w:after="0" w:line="240" w:lineRule="auto"/>
              <w:rPr>
                <w:sz w:val="24"/>
                <w:szCs w:val="24"/>
              </w:rPr>
            </w:pPr>
            <w:r>
              <w:rPr>
                <w:rFonts w:ascii="Times New Roman" w:hAnsi="Times New Roman" w:cs="Times New Roman"/>
                <w:color w:val="#000000"/>
                <w:sz w:val="24"/>
                <w:szCs w:val="24"/>
              </w:rPr>
              <w:t> Обменные реакции в растворах. Реакции нейтрализации. Гидролиз солей. Представления Аррениуса и Вернера о механизме гидролиза. Понятие об аквакислотах. Константа и степень гидролиза. Ступенчатый характер гидролиза. Обратимый и необратимый гидролиз.</w:t>
            </w:r>
          </w:p>
          <w:p>
            <w:pPr>
              <w:jc w:val="both"/>
              <w:spacing w:after="0" w:line="240" w:lineRule="auto"/>
              <w:rPr>
                <w:sz w:val="24"/>
                <w:szCs w:val="24"/>
              </w:rPr>
            </w:pPr>
            <w:r>
              <w:rPr>
                <w:rFonts w:ascii="Times New Roman" w:hAnsi="Times New Roman" w:cs="Times New Roman"/>
                <w:color w:val="#000000"/>
                <w:sz w:val="24"/>
                <w:szCs w:val="24"/>
              </w:rPr>
              <w:t> Окислительно-восстановительные реакции. Степень окисления. Окислительно- восстановительные процессы как реакции переноса электрона. Окислители и восстановители. Участие воды в окислительно-восстановительных реакциях. Составление уравнений окислительно-восстановительных реакций, протекающих в водных растворах. Метод ионно-молекулярных полуреакций. Типы окислительно- восстановительных реакций. Важнейшие окислители и восстановители. Количественные характеристики окислительно-восстановительных переходов. Окислительно- восстановительные потенциалы. Уравнение Нернста.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химический анализ</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химического метода качественного анализа. Использование качественного анализа в фармации. Аналитическая реакция как основа химических методов качественного анализа. Требования к аналитическим реакциям. Техника выполнения аналитических реакций. Качественный анализ смесей. Систематический и дробный анализ. Кислотно-основный метод систематического качественного анализа. Аналитическая классификация катионов. Аналитическая классификация анионов. Качественный анализ неорганической соли.</w:t>
            </w:r>
          </w:p>
          <w:p>
            <w:pPr>
              <w:jc w:val="both"/>
              <w:spacing w:after="0" w:line="240" w:lineRule="auto"/>
              <w:rPr>
                <w:sz w:val="24"/>
                <w:szCs w:val="24"/>
              </w:rPr>
            </w:pPr>
            <w:r>
              <w:rPr>
                <w:rFonts w:ascii="Times New Roman" w:hAnsi="Times New Roman" w:cs="Times New Roman"/>
                <w:color w:val="#000000"/>
                <w:sz w:val="24"/>
                <w:szCs w:val="24"/>
              </w:rPr>
              <w:t> Особенности количественного анализа. Классификация методов количественного анализа (химические, физико-химические, физические, биологические). Требования, предъявляемые к реакциям в количественном анализе. Роль  и значение количественного анализа в фармации. Источники ошибок количественного анализа.</w:t>
            </w:r>
          </w:p>
          <w:p>
            <w:pPr>
              <w:jc w:val="both"/>
              <w:spacing w:after="0" w:line="240" w:lineRule="auto"/>
              <w:rPr>
                <w:sz w:val="24"/>
                <w:szCs w:val="24"/>
              </w:rPr>
            </w:pPr>
            <w:r>
              <w:rPr>
                <w:rFonts w:ascii="Times New Roman" w:hAnsi="Times New Roman" w:cs="Times New Roman"/>
                <w:color w:val="#000000"/>
                <w:sz w:val="24"/>
                <w:szCs w:val="24"/>
              </w:rPr>
              <w:t> Титриметрический анализ (титриметрия): общая характеристика. Основные понятия (аликвота, титрант, титрование, точка эквивалентности, конечная точка титрования, индикатор, кривая титрования, степень оттитрованности, уровень титрования). Требования, предъявляемые к реакциям в титриметрии. Реактивы, применяемые в титриметрическом анализе, стандартные вещества, титранты.      Типовые расчеты в титриметрическом анализе. Способы выражения концентраций в титриметрическом анализе (молярная концентрация, молярная концентрация эквивалента, титр, титриметрический фактор пересчета /титр по определяемому веществу/, поправочный коэффициент). Расчет массы стандартного вещества, необходимой для приготовления титранта. Расчет концентрации титранта при его стандартизации. Расчет массы  и массовой доли определяемого вещества по результатам титрования. Классификация методов титриметрического анализа: кислотно-основное, окислительно- восстановительное, осадительное, комплексиметрическое и комплексонометрическое титрование. Виды (приемы) титрования (прямое, обратное, косвенное). Способы определения (отдельных навесок, аликвотных частей). Методы установления конечной точки титрования (визуальные, инструментальные).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Дисперсные системы. Поверхностные явления</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Дисперсная система. Дисперсная фаза, дисперсная среда. Количественные характеристики дисперсных систем. Классификация дисперсных систем. Методы получения и очистки коллоидных растворов. Строение мицеллы коллоидного раствора. Золь и гель как состояния коллоидного раствора. Механизм возникновения электрического заряда на границе раздела двух фаз. Строение двойного электрического слоя. Мицелла, агрегат, ядро, гранула.</w:t>
            </w:r>
          </w:p>
          <w:p>
            <w:pPr>
              <w:jc w:val="both"/>
              <w:spacing w:after="0" w:line="240" w:lineRule="auto"/>
              <w:rPr>
                <w:sz w:val="24"/>
                <w:szCs w:val="24"/>
              </w:rPr>
            </w:pPr>
            <w:r>
              <w:rPr>
                <w:rFonts w:ascii="Times New Roman" w:hAnsi="Times New Roman" w:cs="Times New Roman"/>
                <w:color w:val="#000000"/>
                <w:sz w:val="24"/>
                <w:szCs w:val="24"/>
              </w:rPr>
              <w:t> Поверхность раздела фаз и ее особенности. Основные количественные характеристики поверхности раздела фаз. Поверхностное натяжение. Сталагмометрический метод определения поверхностного натяжения. Зависимость поверхностного натяжения от различных факторов: природы граничащих сред, температуры, давления, концентрации растворенных веществ. Поверхностно-активные вещества: строение, классификация, количественные характеристики. Поверхностная активность. Зависимость поверхностной активности раствора поверхностно-активного вещества от длины радикала. Правило Дюкло- Траубе.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Сорбция: понятие и виды. Адсорбция и ее виды. Использование  явления адсорбции при определении условий хранения и анализе лекарственных средств. Количественные характеристики адсорбции. Влияние различных факторов на адсорбцию.  Адсорбция на границе раздела фаз Ж-Г (на поверхности жидкости). Уравнение Гиббса.  Построение изотермы адсорбции. Адсорбция на  границе  раздела фаз Т-Г и Т-Ж(неэлектролиты) и ее особенности. Твердые адсорбенты и их классификация. Теория мономолекулярной адсорбции И. Ленгмюра. Теории полимолекулярной адсорбции М. Поляни и БЭТ. Адсорбция на микропористых адсорбентах. Эмпирическое уравнение Фрейндлиха. Ионная (электролитная)адсорбция и ее особенности. Избирательная ионообменная адсорбция. Правило Панета-Фаянса. Факторы влияющие на избирательную адсорбцию. Ионообменная адсорбция. Иониты, их строение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Неорганическая химия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 Применение важнейших неметаллов и их соединений. 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 Химические свойства важнейших металлов (натрий, калий, кальций, магний, алюминий, цинк, хром, железо, медь) и их соединений. Общие способы получения металлов. Применение металлов в быту и технике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органической химии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 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Углеводороды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Алкадиены: бутадиен-1,3 и метилбутадиен-1,3: строение, важнейшие химические свойства (реакция полимеризации). Получение синтетического каучука и резины. 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pPr>
              <w:jc w:val="both"/>
              <w:spacing w:after="0" w:line="240" w:lineRule="auto"/>
              <w:rPr>
                <w:sz w:val="24"/>
                <w:szCs w:val="24"/>
              </w:rPr>
            </w:pPr>
            <w:r>
              <w:rPr>
                <w:rFonts w:ascii="Times New Roman" w:hAnsi="Times New Roman" w:cs="Times New Roman"/>
                <w:color w:val="#000000"/>
                <w:sz w:val="24"/>
                <w:szCs w:val="24"/>
              </w:rPr>
              <w:t> 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Кислородсодержащие органические соединения</w:t>
            </w:r>
          </w:p>
        </w:tc>
      </w:tr>
      <w:tr>
        <w:trPr>
          <w:trHeight w:hRule="exact" w:val="862.3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этанола на организм человека. 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Фенол: строение молекулы, физические и химические свойства. Токсичность фенола. Применение фенола. 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Сложные эфиры как производные карбоновых кислот. Гидролиз сложных эфиров. Жиры. Гидролиз жиров. Применение жиров. Биологическая роль жиров.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Углеводы: состав, классификация углеводов (моно-, ди- и полисахариды)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Высокомолекулярные соединения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и структура методики обучения химии, ее методология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стандарт педагога: компетенции учителя химии. Требования Федеральных государственных образовательных стандартов основного общего и среднего общего образования к результатам освоения предмета химия. Содержание и подходы к построению школьного курса химии. Организационные формы обучения. Методы и средства обучения химии. Школьный химический кабинет как средство обучения.</w:t>
            </w:r>
          </w:p>
          <w:p>
            <w:pPr>
              <w:jc w:val="both"/>
              <w:spacing w:after="0" w:line="240" w:lineRule="auto"/>
              <w:rPr>
                <w:sz w:val="24"/>
                <w:szCs w:val="24"/>
              </w:rPr>
            </w:pPr>
            <w:r>
              <w:rPr>
                <w:rFonts w:ascii="Times New Roman" w:hAnsi="Times New Roman" w:cs="Times New Roman"/>
                <w:color w:val="#000000"/>
                <w:sz w:val="24"/>
                <w:szCs w:val="24"/>
              </w:rPr>
              <w:t> Химический эксперимент как специфический метод обучения. Требования Федеральных государственных образовательных стандартов основного общего и среднего общего образования к структуре и содержанию рабочей программы по химии. Планирование в реализации рабочей программы по химии. Понятие о базовом и профильном уровнях освоения предмета химия. Методика планирования и реализация содержания предмета на уровне основного общего образования. Методика планирования и реализация содержания предмета на уровне среднего общего образования. Методика проведения практических работ. Внеурочная и внеклассная работа по химии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 преподавании химии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педагогических технологиях. Технология дифференцированного обучения. Личностно-ориентированное обучение. Организация исследовательской деятельности. Проблемное обучение на уроках химии. Технология проектной деятельности школьников.</w:t>
            </w:r>
          </w:p>
          <w:p>
            <w:pPr>
              <w:jc w:val="both"/>
              <w:spacing w:after="0" w:line="240" w:lineRule="auto"/>
              <w:rPr>
                <w:sz w:val="24"/>
                <w:szCs w:val="24"/>
              </w:rPr>
            </w:pPr>
            <w:r>
              <w:rPr>
                <w:rFonts w:ascii="Times New Roman" w:hAnsi="Times New Roman" w:cs="Times New Roman"/>
                <w:color w:val="#000000"/>
                <w:sz w:val="24"/>
                <w:szCs w:val="24"/>
              </w:rPr>
              <w:t> Методика организации и проведения деловых игр на уроках химии. Современные подходы к оценке результатов обучения химии. Организация и содержание контроля результатов обучения химии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вещества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Научиться составлять электронные формулы, электронно-структурные диаграммы атомов, ионов; характеризовать свойства атомов и их соединений на основе положения элементов в ПС и электронного строения атомов.На основе квантово-механических теорий химической связи научиться прогнозировать реакционную способность химических веществ,  их прочность,  физические свойства (растворимость, температуру плавления, летучесть и др.), пространственную конфигурацию соединений элементов.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классы неорганических соединений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Произведите классификацию соединений по классам и видам. Назовите  по номенклатуре ИЮПАК (адаптированный вариант):</w:t>
            </w:r>
          </w:p>
          <w:p>
            <w:pPr>
              <w:jc w:val="both"/>
              <w:spacing w:after="0" w:line="240" w:lineRule="auto"/>
              <w:rPr>
                <w:sz w:val="24"/>
                <w:szCs w:val="24"/>
              </w:rPr>
            </w:pPr>
            <w:r>
              <w:rPr>
                <w:rFonts w:ascii="Times New Roman" w:hAnsi="Times New Roman" w:cs="Times New Roman"/>
                <w:color w:val="#000000"/>
                <w:sz w:val="24"/>
                <w:szCs w:val="24"/>
              </w:rPr>
              <w:t> Na2CrO42H2O, Ag2CO3, SbOBr, Mg(HCO3)2, (ZnOH)2SO4, NO2, MgO2, Cd(OH)2, (NH4)2,  Mg(SO4)2.</w:t>
            </w:r>
          </w:p>
          <w:p>
            <w:pPr>
              <w:jc w:val="both"/>
              <w:spacing w:after="0" w:line="240" w:lineRule="auto"/>
              <w:rPr>
                <w:sz w:val="24"/>
                <w:szCs w:val="24"/>
              </w:rPr>
            </w:pPr>
            <w:r>
              <w:rPr>
                <w:rFonts w:ascii="Times New Roman" w:hAnsi="Times New Roman" w:cs="Times New Roman"/>
                <w:color w:val="#000000"/>
                <w:sz w:val="24"/>
                <w:szCs w:val="24"/>
              </w:rPr>
              <w:t> 2.	Напишите формулы соединений:</w:t>
            </w:r>
          </w:p>
          <w:p>
            <w:pPr>
              <w:jc w:val="both"/>
              <w:spacing w:after="0" w:line="240" w:lineRule="auto"/>
              <w:rPr>
                <w:sz w:val="24"/>
                <w:szCs w:val="24"/>
              </w:rPr>
            </w:pPr>
            <w:r>
              <w:rPr>
                <w:rFonts w:ascii="Times New Roman" w:hAnsi="Times New Roman" w:cs="Times New Roman"/>
                <w:color w:val="#000000"/>
                <w:sz w:val="24"/>
                <w:szCs w:val="24"/>
              </w:rPr>
              <w:t> сульфат гидроксожелеза (II), гидросульфат железа (III), оксид магния, фосфат марганца (II), гек-сагидрат сульфата железа (II), оксид хрома (VI).</w:t>
            </w:r>
          </w:p>
          <w:p>
            <w:pPr>
              <w:jc w:val="both"/>
              <w:spacing w:after="0" w:line="240" w:lineRule="auto"/>
              <w:rPr>
                <w:sz w:val="24"/>
                <w:szCs w:val="24"/>
              </w:rPr>
            </w:pPr>
            <w:r>
              <w:rPr>
                <w:rFonts w:ascii="Times New Roman" w:hAnsi="Times New Roman" w:cs="Times New Roman"/>
                <w:color w:val="#000000"/>
                <w:sz w:val="24"/>
                <w:szCs w:val="24"/>
              </w:rPr>
              <w:t> Назовите ионы: CuOH+, H2PO4-, Mn2+, PO3-, OH-, H+.</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химической термодинамики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Определите знаки Go298, S0298, Ho298, реакции  2А2В(ж)2А2(г)+ В2(г), протекающей в прямом направлении. Как будет изменяться значение  Go298 с ростом температуры?</w:t>
            </w:r>
          </w:p>
          <w:p>
            <w:pPr>
              <w:jc w:val="both"/>
              <w:spacing w:after="0" w:line="240" w:lineRule="auto"/>
              <w:rPr>
                <w:sz w:val="24"/>
                <w:szCs w:val="24"/>
              </w:rPr>
            </w:pPr>
            <w:r>
              <w:rPr>
                <w:rFonts w:ascii="Times New Roman" w:hAnsi="Times New Roman" w:cs="Times New Roman"/>
                <w:color w:val="#000000"/>
                <w:sz w:val="24"/>
                <w:szCs w:val="24"/>
              </w:rPr>
              <w:t> 2.	Рассчитайте температурный коэффициент реакции, если скорость реакции увеличилась в 4 раза при повышении температуры на 200С.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химической кинетики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как изменится скорость прямой реакции при изменении условий. Каким образом нужно изменить: а) температуру; б) давление; в) концент¬рацию, чтобы сместить равновесие реакции в сторону прямой реакции?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Электрохимия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восстановитель и окислитель, расставить коэффициенты в реакции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химический анализ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Чему равен молярный коэффициент поглощения комплексного соединения меди (II), если оптическая плотность раствора, содержащего 0,21 мг ионов Cu2+ в 200 мл при толщине поглощающего слоя 2 см равна 0,15?</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Дисперсные системы. Поверхностные явления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Указать для золя, полученного по заданной реакции:</w:t>
            </w:r>
          </w:p>
          <w:p>
            <w:pPr>
              <w:jc w:val="both"/>
              <w:spacing w:after="0" w:line="240" w:lineRule="auto"/>
              <w:rPr>
                <w:sz w:val="24"/>
                <w:szCs w:val="24"/>
              </w:rPr>
            </w:pPr>
            <w:r>
              <w:rPr>
                <w:rFonts w:ascii="Times New Roman" w:hAnsi="Times New Roman" w:cs="Times New Roman"/>
                <w:color w:val="#000000"/>
                <w:sz w:val="24"/>
                <w:szCs w:val="24"/>
              </w:rPr>
              <w:t> а) заряд коллоидной частицы</w:t>
            </w:r>
          </w:p>
          <w:p>
            <w:pPr>
              <w:jc w:val="both"/>
              <w:spacing w:after="0" w:line="240" w:lineRule="auto"/>
              <w:rPr>
                <w:sz w:val="24"/>
                <w:szCs w:val="24"/>
              </w:rPr>
            </w:pPr>
            <w:r>
              <w:rPr>
                <w:rFonts w:ascii="Times New Roman" w:hAnsi="Times New Roman" w:cs="Times New Roman"/>
                <w:color w:val="#000000"/>
                <w:sz w:val="24"/>
                <w:szCs w:val="24"/>
              </w:rPr>
              <w:t> б) потенциалопределяющий ион</w:t>
            </w:r>
          </w:p>
          <w:p>
            <w:pPr>
              <w:jc w:val="both"/>
              <w:spacing w:after="0" w:line="240" w:lineRule="auto"/>
              <w:rPr>
                <w:sz w:val="24"/>
                <w:szCs w:val="24"/>
              </w:rPr>
            </w:pPr>
            <w:r>
              <w:rPr>
                <w:rFonts w:ascii="Times New Roman" w:hAnsi="Times New Roman" w:cs="Times New Roman"/>
                <w:color w:val="#000000"/>
                <w:sz w:val="24"/>
                <w:szCs w:val="24"/>
              </w:rPr>
              <w:t> в) противоионы</w:t>
            </w:r>
          </w:p>
          <w:p>
            <w:pPr>
              <w:jc w:val="both"/>
              <w:spacing w:after="0" w:line="240" w:lineRule="auto"/>
              <w:rPr>
                <w:sz w:val="24"/>
                <w:szCs w:val="24"/>
              </w:rPr>
            </w:pPr>
            <w:r>
              <w:rPr>
                <w:rFonts w:ascii="Times New Roman" w:hAnsi="Times New Roman" w:cs="Times New Roman"/>
                <w:color w:val="#000000"/>
                <w:sz w:val="24"/>
                <w:szCs w:val="24"/>
              </w:rPr>
              <w:t> г) внесением катионов или анионов электролита можно вызвать коагуляцию?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Неорганическая химия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степени окисления характерны для металлов второй группы главной подгруппы? Поче-му они имеют более низкую восстановительную способность, чем щелочные металлы?</w:t>
            </w:r>
          </w:p>
          <w:p>
            <w:pPr>
              <w:jc w:val="both"/>
              <w:spacing w:after="0" w:line="240" w:lineRule="auto"/>
              <w:rPr>
                <w:sz w:val="24"/>
                <w:szCs w:val="24"/>
              </w:rPr>
            </w:pPr>
            <w:r>
              <w:rPr>
                <w:rFonts w:ascii="Times New Roman" w:hAnsi="Times New Roman" w:cs="Times New Roman"/>
                <w:color w:val="#000000"/>
                <w:sz w:val="24"/>
                <w:szCs w:val="24"/>
              </w:rPr>
              <w:t> 2. Почему карбонаты кальция и магния растворяются в природной воде? Написать уравнения реакций.</w:t>
            </w:r>
          </w:p>
          <w:p>
            <w:pPr>
              <w:jc w:val="both"/>
              <w:spacing w:after="0" w:line="240" w:lineRule="auto"/>
              <w:rPr>
                <w:sz w:val="24"/>
                <w:szCs w:val="24"/>
              </w:rPr>
            </w:pPr>
            <w:r>
              <w:rPr>
                <w:rFonts w:ascii="Times New Roman" w:hAnsi="Times New Roman" w:cs="Times New Roman"/>
                <w:color w:val="#000000"/>
                <w:sz w:val="24"/>
                <w:szCs w:val="24"/>
              </w:rPr>
              <w:t> 3. С помощью каких химических реакций можно осуществить химические превращения:</w:t>
            </w:r>
          </w:p>
          <w:p>
            <w:pPr>
              <w:jc w:val="both"/>
              <w:spacing w:after="0" w:line="240" w:lineRule="auto"/>
              <w:rPr>
                <w:sz w:val="24"/>
                <w:szCs w:val="24"/>
              </w:rPr>
            </w:pPr>
            <w:r>
              <w:rPr>
                <w:rFonts w:ascii="Times New Roman" w:hAnsi="Times New Roman" w:cs="Times New Roman"/>
                <w:color w:val="#000000"/>
                <w:sz w:val="24"/>
                <w:szCs w:val="24"/>
              </w:rPr>
              <w:t> Ca  Ca(OH)2  CaCO3  Ca(HCO3)2?</w:t>
            </w:r>
          </w:p>
          <w:p>
            <w:pPr>
              <w:jc w:val="both"/>
              <w:spacing w:after="0" w:line="240" w:lineRule="auto"/>
              <w:rPr>
                <w:sz w:val="24"/>
                <w:szCs w:val="24"/>
              </w:rPr>
            </w:pPr>
            <w:r>
              <w:rPr>
                <w:rFonts w:ascii="Times New Roman" w:hAnsi="Times New Roman" w:cs="Times New Roman"/>
                <w:color w:val="#000000"/>
                <w:sz w:val="24"/>
                <w:szCs w:val="24"/>
              </w:rPr>
              <w:t> 4. Написать уравнения реакций следующих переходов:</w:t>
            </w:r>
          </w:p>
          <w:p>
            <w:pPr>
              <w:jc w:val="both"/>
              <w:spacing w:after="0" w:line="240" w:lineRule="auto"/>
              <w:rPr>
                <w:sz w:val="24"/>
                <w:szCs w:val="24"/>
              </w:rPr>
            </w:pPr>
            <w:r>
              <w:rPr>
                <w:rFonts w:ascii="Times New Roman" w:hAnsi="Times New Roman" w:cs="Times New Roman"/>
                <w:color w:val="#000000"/>
                <w:sz w:val="24"/>
                <w:szCs w:val="24"/>
              </w:rPr>
              <w:t> BaSO4  BaS  BaCO3  BaCl2  Ba.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органической химии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Вычислите, какой объем водорода (н.у.) выделится при взаимодействии 59,8 л 96- процентного этилового спирта (плотность 800 кг/м3 ) с металлическим натрием.</w:t>
            </w:r>
          </w:p>
          <w:p>
            <w:pPr>
              <w:jc w:val="both"/>
              <w:spacing w:after="0" w:line="240" w:lineRule="auto"/>
              <w:rPr>
                <w:sz w:val="24"/>
                <w:szCs w:val="24"/>
              </w:rPr>
            </w:pPr>
            <w:r>
              <w:rPr>
                <w:rFonts w:ascii="Times New Roman" w:hAnsi="Times New Roman" w:cs="Times New Roman"/>
                <w:color w:val="#000000"/>
                <w:sz w:val="24"/>
                <w:szCs w:val="24"/>
              </w:rPr>
              <w:t> Задача. Вычислите, какой объем воды потребуется для разбавления 200 мл 96%-го этилового спирта (плотность 0,8 г/см3 ), чтобы получить 10%-ный раствор.</w:t>
            </w:r>
          </w:p>
          <w:p>
            <w:pPr>
              <w:jc w:val="both"/>
              <w:spacing w:after="0" w:line="240" w:lineRule="auto"/>
              <w:rPr>
                <w:sz w:val="24"/>
                <w:szCs w:val="24"/>
              </w:rPr>
            </w:pPr>
            <w:r>
              <w:rPr>
                <w:rFonts w:ascii="Times New Roman" w:hAnsi="Times New Roman" w:cs="Times New Roman"/>
                <w:color w:val="#000000"/>
                <w:sz w:val="24"/>
                <w:szCs w:val="24"/>
              </w:rPr>
              <w:t> Задача. Какое количество теплоты выделяется при сжигании 112 м3 (н.у.) метана, если термохимическое уравнение (ТХУ) реакции горения метана: СН4 + 2О2 → СО2↑ + 2 Н2О + 890 кДж.</w:t>
            </w:r>
          </w:p>
          <w:p>
            <w:pPr>
              <w:jc w:val="both"/>
              <w:spacing w:after="0" w:line="240" w:lineRule="auto"/>
              <w:rPr>
                <w:sz w:val="24"/>
                <w:szCs w:val="24"/>
              </w:rPr>
            </w:pPr>
            <w:r>
              <w:rPr>
                <w:rFonts w:ascii="Times New Roman" w:hAnsi="Times New Roman" w:cs="Times New Roman"/>
                <w:color w:val="#000000"/>
                <w:sz w:val="24"/>
                <w:szCs w:val="24"/>
              </w:rPr>
              <w:t> Задача. Вычислите тепловой эффект реакции горения ацетилена и составьте термохимическое (ТХУ) уравнение этой реакции, если известно, что при сжигании 1,12 л (н.у.) ацетилена выделяется 67,5 кДж теплоты.</w:t>
            </w:r>
          </w:p>
          <w:p>
            <w:pPr>
              <w:jc w:val="both"/>
              <w:spacing w:after="0" w:line="240" w:lineRule="auto"/>
              <w:rPr>
                <w:sz w:val="24"/>
                <w:szCs w:val="24"/>
              </w:rPr>
            </w:pPr>
            <w:r>
              <w:rPr>
                <w:rFonts w:ascii="Times New Roman" w:hAnsi="Times New Roman" w:cs="Times New Roman"/>
                <w:color w:val="#000000"/>
                <w:sz w:val="24"/>
                <w:szCs w:val="24"/>
              </w:rPr>
              <w:t> Задача. Вычислите объем (н.у.) водорода, выделившегося при взаимодействии 46 г этанола с 46 г металлического натрия.</w:t>
            </w:r>
          </w:p>
          <w:p>
            <w:pPr>
              <w:jc w:val="both"/>
              <w:spacing w:after="0" w:line="240" w:lineRule="auto"/>
              <w:rPr>
                <w:sz w:val="24"/>
                <w:szCs w:val="24"/>
              </w:rPr>
            </w:pPr>
            <w:r>
              <w:rPr>
                <w:rFonts w:ascii="Times New Roman" w:hAnsi="Times New Roman" w:cs="Times New Roman"/>
                <w:color w:val="#000000"/>
                <w:sz w:val="24"/>
                <w:szCs w:val="24"/>
              </w:rPr>
              <w:t> Задача. В результате прямой гидратации 112 м3 (н.у.) этилена получили 172,5 кг этилового спирта. Вычислите выход спирта (в %) от теоретического.</w:t>
            </w:r>
          </w:p>
          <w:p>
            <w:pPr>
              <w:jc w:val="both"/>
              <w:spacing w:after="0" w:line="240" w:lineRule="auto"/>
              <w:rPr>
                <w:sz w:val="24"/>
                <w:szCs w:val="24"/>
              </w:rPr>
            </w:pPr>
            <w:r>
              <w:rPr>
                <w:rFonts w:ascii="Times New Roman" w:hAnsi="Times New Roman" w:cs="Times New Roman"/>
                <w:color w:val="#000000"/>
                <w:sz w:val="24"/>
                <w:szCs w:val="24"/>
              </w:rPr>
              <w:t> Задача. Вычислите, какой объем (н.у.) этилена можно получить при каталитическом дегидрировании 1,5 т этана, если выход продукта реакции составляет 90% от теоретического.</w:t>
            </w:r>
          </w:p>
          <w:p>
            <w:pPr>
              <w:jc w:val="both"/>
              <w:spacing w:after="0" w:line="240" w:lineRule="auto"/>
              <w:rPr>
                <w:sz w:val="24"/>
                <w:szCs w:val="24"/>
              </w:rPr>
            </w:pPr>
            <w:r>
              <w:rPr>
                <w:rFonts w:ascii="Times New Roman" w:hAnsi="Times New Roman" w:cs="Times New Roman"/>
                <w:color w:val="#000000"/>
                <w:sz w:val="24"/>
                <w:szCs w:val="24"/>
              </w:rPr>
              <w:t> Задача. Вычислите отношение масс и массовые доли элементов в метане СН4.</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Углеводороды</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Сколько химических связей содержится в молекуле декана С10Н22?</w:t>
            </w:r>
          </w:p>
          <w:p>
            <w:pPr>
              <w:jc w:val="both"/>
              <w:spacing w:after="0" w:line="240" w:lineRule="auto"/>
              <w:rPr>
                <w:sz w:val="24"/>
                <w:szCs w:val="24"/>
              </w:rPr>
            </w:pPr>
            <w:r>
              <w:rPr>
                <w:rFonts w:ascii="Times New Roman" w:hAnsi="Times New Roman" w:cs="Times New Roman"/>
                <w:color w:val="#000000"/>
                <w:sz w:val="24"/>
                <w:szCs w:val="24"/>
              </w:rPr>
              <w:t> 2. Сколько электронов содержится в молекуле этана? Сколько из них участвует в образовании химических связей?</w:t>
            </w:r>
          </w:p>
          <w:p>
            <w:pPr>
              <w:jc w:val="both"/>
              <w:spacing w:after="0" w:line="240" w:lineRule="auto"/>
              <w:rPr>
                <w:sz w:val="24"/>
                <w:szCs w:val="24"/>
              </w:rPr>
            </w:pPr>
            <w:r>
              <w:rPr>
                <w:rFonts w:ascii="Times New Roman" w:hAnsi="Times New Roman" w:cs="Times New Roman"/>
                <w:color w:val="#000000"/>
                <w:sz w:val="24"/>
                <w:szCs w:val="24"/>
              </w:rPr>
              <w:t> 3. Приведите формулу изомера пентана, дающего при хлорировании только одно монохлорпроизводное.</w:t>
            </w:r>
          </w:p>
          <w:p>
            <w:pPr>
              <w:jc w:val="both"/>
              <w:spacing w:after="0" w:line="240" w:lineRule="auto"/>
              <w:rPr>
                <w:sz w:val="24"/>
                <w:szCs w:val="24"/>
              </w:rPr>
            </w:pPr>
            <w:r>
              <w:rPr>
                <w:rFonts w:ascii="Times New Roman" w:hAnsi="Times New Roman" w:cs="Times New Roman"/>
                <w:color w:val="#000000"/>
                <w:sz w:val="24"/>
                <w:szCs w:val="24"/>
              </w:rPr>
              <w:t> 4. Напишите структурную формулу 3,4-диэтилгексана и структурную формулу одного из его изомеров, молекула которого симметрична.</w:t>
            </w:r>
          </w:p>
          <w:p>
            <w:pPr>
              <w:jc w:val="both"/>
              <w:spacing w:after="0" w:line="240" w:lineRule="auto"/>
              <w:rPr>
                <w:sz w:val="24"/>
                <w:szCs w:val="24"/>
              </w:rPr>
            </w:pPr>
            <w:r>
              <w:rPr>
                <w:rFonts w:ascii="Times New Roman" w:hAnsi="Times New Roman" w:cs="Times New Roman"/>
                <w:color w:val="#000000"/>
                <w:sz w:val="24"/>
                <w:szCs w:val="24"/>
              </w:rPr>
              <w:t> 5. Напишите формулу 2,2,5,5-тетраметилгексана. Приведите формулу его изомера, в молекуле которого имеются только четыре первичных атома углерода.</w:t>
            </w:r>
          </w:p>
          <w:p>
            <w:pPr>
              <w:jc w:val="both"/>
              <w:spacing w:after="0" w:line="240" w:lineRule="auto"/>
              <w:rPr>
                <w:sz w:val="24"/>
                <w:szCs w:val="24"/>
              </w:rPr>
            </w:pPr>
            <w:r>
              <w:rPr>
                <w:rFonts w:ascii="Times New Roman" w:hAnsi="Times New Roman" w:cs="Times New Roman"/>
                <w:color w:val="#000000"/>
                <w:sz w:val="24"/>
                <w:szCs w:val="24"/>
              </w:rPr>
              <w:t> 6. Напишите структурную формулу 3,3-диэтилгексана. Напишите формулу изомера этого соединения, имеющего в качестве заместителей при основной цепи только метильные радикалы. Приведите формулу гомолога, имеющего на один атом углерода больше и не содержащего вторичных атомов углерода.</w:t>
            </w:r>
          </w:p>
          <w:p>
            <w:pPr>
              <w:jc w:val="both"/>
              <w:spacing w:after="0" w:line="240" w:lineRule="auto"/>
              <w:rPr>
                <w:sz w:val="24"/>
                <w:szCs w:val="24"/>
              </w:rPr>
            </w:pPr>
            <w:r>
              <w:rPr>
                <w:rFonts w:ascii="Times New Roman" w:hAnsi="Times New Roman" w:cs="Times New Roman"/>
                <w:color w:val="#000000"/>
                <w:sz w:val="24"/>
                <w:szCs w:val="24"/>
              </w:rPr>
              <w:t> 7. Напишите формулу 2,4-диметил-3-этилгексана. Приведите формулу гомолога, имеющего на один атом углерода больше и содержащего только первичные и четвертичные атомы С.</w:t>
            </w:r>
          </w:p>
          <w:p>
            <w:pPr>
              <w:jc w:val="both"/>
              <w:spacing w:after="0" w:line="240" w:lineRule="auto"/>
              <w:rPr>
                <w:sz w:val="24"/>
                <w:szCs w:val="24"/>
              </w:rPr>
            </w:pPr>
            <w:r>
              <w:rPr>
                <w:rFonts w:ascii="Times New Roman" w:hAnsi="Times New Roman" w:cs="Times New Roman"/>
                <w:color w:val="#000000"/>
                <w:sz w:val="24"/>
                <w:szCs w:val="24"/>
              </w:rPr>
              <w:t> 8. Напишите формулу 3,4,5-триметилгептана. Приведите формулу гомолога, имеющего на один атом углерода меньше и содержащего три вторичных атома углерода.</w:t>
            </w:r>
          </w:p>
          <w:p>
            <w:pPr>
              <w:jc w:val="both"/>
              <w:spacing w:after="0" w:line="240" w:lineRule="auto"/>
              <w:rPr>
                <w:sz w:val="24"/>
                <w:szCs w:val="24"/>
              </w:rPr>
            </w:pPr>
            <w:r>
              <w:rPr>
                <w:rFonts w:ascii="Times New Roman" w:hAnsi="Times New Roman" w:cs="Times New Roman"/>
                <w:color w:val="#000000"/>
                <w:sz w:val="24"/>
                <w:szCs w:val="24"/>
              </w:rPr>
              <w:t> 9. Напишите структурные формулы изомерных предельных углеводородов состава C7H16, главная цепь которых состоит из пяти углеродных атомов, и назовите их по систематической номенклатуре. Укажите число первичных, вторичных, третичных и четвертичных атомов углерода в каждом изомере.</w:t>
            </w:r>
          </w:p>
          <w:p>
            <w:pPr>
              <w:jc w:val="both"/>
              <w:spacing w:after="0" w:line="240" w:lineRule="auto"/>
              <w:rPr>
                <w:sz w:val="24"/>
                <w:szCs w:val="24"/>
              </w:rPr>
            </w:pPr>
            <w:r>
              <w:rPr>
                <w:rFonts w:ascii="Times New Roman" w:hAnsi="Times New Roman" w:cs="Times New Roman"/>
                <w:color w:val="#000000"/>
                <w:sz w:val="24"/>
                <w:szCs w:val="24"/>
              </w:rPr>
              <w:t> 10. Среди перечисленных ниже веществ выберите пары изомеров: 3-этилпентан; декан; 2,2-диметилпропан; 4-изопропилгептан; 2-метилбутан; 2,2,3-триметилбутан.</w:t>
            </w:r>
          </w:p>
          <w:p>
            <w:pPr>
              <w:jc w:val="both"/>
              <w:spacing w:after="0" w:line="240" w:lineRule="auto"/>
              <w:rPr>
                <w:sz w:val="24"/>
                <w:szCs w:val="24"/>
              </w:rPr>
            </w:pPr>
            <w:r>
              <w:rPr>
                <w:rFonts w:ascii="Times New Roman" w:hAnsi="Times New Roman" w:cs="Times New Roman"/>
                <w:color w:val="#000000"/>
                <w:sz w:val="24"/>
                <w:szCs w:val="24"/>
              </w:rPr>
              <w:t> 11. С помощью каких химических превращений можно получить метан из следующих соединений: а) винилхлорида (хлорэтена); б) этанола; в) бутана? Напишите уравнения соответствующих реакций и укажите условия их проведения.</w:t>
            </w:r>
          </w:p>
          <w:p>
            <w:pPr>
              <w:jc w:val="both"/>
              <w:spacing w:after="0" w:line="240" w:lineRule="auto"/>
              <w:rPr>
                <w:sz w:val="24"/>
                <w:szCs w:val="24"/>
              </w:rPr>
            </w:pPr>
            <w:r>
              <w:rPr>
                <w:rFonts w:ascii="Times New Roman" w:hAnsi="Times New Roman" w:cs="Times New Roman"/>
                <w:color w:val="#000000"/>
                <w:sz w:val="24"/>
                <w:szCs w:val="24"/>
              </w:rPr>
              <w:t> 12. Напишите последовательность уравнений химических реакций, с помощью которых из метана можно получить 2,2,3,3-тетраметилбутан.</w:t>
            </w:r>
          </w:p>
          <w:p>
            <w:pPr>
              <w:jc w:val="both"/>
              <w:spacing w:after="0" w:line="240" w:lineRule="auto"/>
              <w:rPr>
                <w:sz w:val="24"/>
                <w:szCs w:val="24"/>
              </w:rPr>
            </w:pPr>
            <w:r>
              <w:rPr>
                <w:rFonts w:ascii="Times New Roman" w:hAnsi="Times New Roman" w:cs="Times New Roman"/>
                <w:color w:val="#000000"/>
                <w:sz w:val="24"/>
                <w:szCs w:val="24"/>
              </w:rPr>
              <w:t> 13. Предложите схему получения 2,3-диметилбутана из 1-бромпропана.</w:t>
            </w:r>
          </w:p>
          <w:p>
            <w:pPr>
              <w:jc w:val="both"/>
              <w:spacing w:after="0" w:line="240" w:lineRule="auto"/>
              <w:rPr>
                <w:sz w:val="24"/>
                <w:szCs w:val="24"/>
              </w:rPr>
            </w:pPr>
            <w:r>
              <w:rPr>
                <w:rFonts w:ascii="Times New Roman" w:hAnsi="Times New Roman" w:cs="Times New Roman"/>
                <w:color w:val="#000000"/>
                <w:sz w:val="24"/>
                <w:szCs w:val="24"/>
              </w:rPr>
              <w:t> 14. При гидролизе карбида алюминия образовался метан объемом 2,24 л (н.у.). Вычислите массу образовавшегося гидроксида алюминия.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Кислородсодержащие органические соединения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формулу 3-этил-1-пентанола. Приведите для этого соединения формулы двух ближайших гомологов.</w:t>
            </w:r>
          </w:p>
          <w:p>
            <w:pPr>
              <w:jc w:val="both"/>
              <w:spacing w:after="0" w:line="240" w:lineRule="auto"/>
              <w:rPr>
                <w:sz w:val="24"/>
                <w:szCs w:val="24"/>
              </w:rPr>
            </w:pPr>
            <w:r>
              <w:rPr>
                <w:rFonts w:ascii="Times New Roman" w:hAnsi="Times New Roman" w:cs="Times New Roman"/>
                <w:color w:val="#000000"/>
                <w:sz w:val="24"/>
                <w:szCs w:val="24"/>
              </w:rPr>
              <w:t> 2.	Выберите формулу, которая может соответствовать третичному спирту: СН3ОН, С2Н5ОН, С4Н9ОН, С3Н7ОН. Приведите структурную формулу и название этого изомера.</w:t>
            </w:r>
          </w:p>
          <w:p>
            <w:pPr>
              <w:jc w:val="both"/>
              <w:spacing w:after="0" w:line="240" w:lineRule="auto"/>
              <w:rPr>
                <w:sz w:val="24"/>
                <w:szCs w:val="24"/>
              </w:rPr>
            </w:pPr>
            <w:r>
              <w:rPr>
                <w:rFonts w:ascii="Times New Roman" w:hAnsi="Times New Roman" w:cs="Times New Roman"/>
                <w:color w:val="#000000"/>
                <w:sz w:val="24"/>
                <w:szCs w:val="24"/>
              </w:rPr>
              <w:t> 3.	Сколько изомерных спиртов соответствует составу С4Н9ОН? Приведите структурные формулы и названия этих соединений. Отметьте вторичные спирты.</w:t>
            </w:r>
          </w:p>
          <w:p>
            <w:pPr>
              <w:jc w:val="both"/>
              <w:spacing w:after="0" w:line="240" w:lineRule="auto"/>
              <w:rPr>
                <w:sz w:val="24"/>
                <w:szCs w:val="24"/>
              </w:rPr>
            </w:pPr>
            <w:r>
              <w:rPr>
                <w:rFonts w:ascii="Times New Roman" w:hAnsi="Times New Roman" w:cs="Times New Roman"/>
                <w:color w:val="#000000"/>
                <w:sz w:val="24"/>
                <w:szCs w:val="24"/>
              </w:rPr>
              <w:t> 4.	Приведите структурные формулы следующих соединений: а) 2-пентанол; б) 2-метил-2- бутанол; в) 4-метил-2-пентанол; г) 2,2,4-триметил-3-гексанол.</w:t>
            </w:r>
          </w:p>
          <w:p>
            <w:pPr>
              <w:jc w:val="both"/>
              <w:spacing w:after="0" w:line="240" w:lineRule="auto"/>
              <w:rPr>
                <w:sz w:val="24"/>
                <w:szCs w:val="24"/>
              </w:rPr>
            </w:pPr>
            <w:r>
              <w:rPr>
                <w:rFonts w:ascii="Times New Roman" w:hAnsi="Times New Roman" w:cs="Times New Roman"/>
                <w:color w:val="#000000"/>
                <w:sz w:val="24"/>
                <w:szCs w:val="24"/>
              </w:rPr>
              <w:t> 5.	Приведите структурные формулы всех спиртов, изомерных диэтиловому эфиру.</w:t>
            </w:r>
          </w:p>
          <w:p>
            <w:pPr>
              <w:jc w:val="both"/>
              <w:spacing w:after="0" w:line="240" w:lineRule="auto"/>
              <w:rPr>
                <w:sz w:val="24"/>
                <w:szCs w:val="24"/>
              </w:rPr>
            </w:pPr>
            <w:r>
              <w:rPr>
                <w:rFonts w:ascii="Times New Roman" w:hAnsi="Times New Roman" w:cs="Times New Roman"/>
                <w:color w:val="#000000"/>
                <w:sz w:val="24"/>
                <w:szCs w:val="24"/>
              </w:rPr>
              <w:t> 6.	Приведите формулы всех простых эфиров, изомерных 1-бутанолу.</w:t>
            </w:r>
          </w:p>
          <w:p>
            <w:pPr>
              <w:jc w:val="both"/>
              <w:spacing w:after="0" w:line="240" w:lineRule="auto"/>
              <w:rPr>
                <w:sz w:val="24"/>
                <w:szCs w:val="24"/>
              </w:rPr>
            </w:pPr>
            <w:r>
              <w:rPr>
                <w:rFonts w:ascii="Times New Roman" w:hAnsi="Times New Roman" w:cs="Times New Roman"/>
                <w:color w:val="#000000"/>
                <w:sz w:val="24"/>
                <w:szCs w:val="24"/>
              </w:rPr>
              <w:t> 7.	Приведите формулы первого и второго члена гомологического ряда насыщенных двухатомных спиртов.</w:t>
            </w:r>
          </w:p>
          <w:p>
            <w:pPr>
              <w:jc w:val="both"/>
              <w:spacing w:after="0" w:line="240" w:lineRule="auto"/>
              <w:rPr>
                <w:sz w:val="24"/>
                <w:szCs w:val="24"/>
              </w:rPr>
            </w:pPr>
            <w:r>
              <w:rPr>
                <w:rFonts w:ascii="Times New Roman" w:hAnsi="Times New Roman" w:cs="Times New Roman"/>
                <w:color w:val="#000000"/>
                <w:sz w:val="24"/>
                <w:szCs w:val="24"/>
              </w:rPr>
              <w:t> 8.	по одному гомологу для метилэтилового эфира и метанола, которые являлись бы изомерами.</w:t>
            </w:r>
          </w:p>
          <w:p>
            <w:pPr>
              <w:jc w:val="both"/>
              <w:spacing w:after="0" w:line="240" w:lineRule="auto"/>
              <w:rPr>
                <w:sz w:val="24"/>
                <w:szCs w:val="24"/>
              </w:rPr>
            </w:pPr>
            <w:r>
              <w:rPr>
                <w:rFonts w:ascii="Times New Roman" w:hAnsi="Times New Roman" w:cs="Times New Roman"/>
                <w:color w:val="#000000"/>
                <w:sz w:val="24"/>
                <w:szCs w:val="24"/>
              </w:rPr>
              <w:t> 9.	Напишите структурную формулу простейшего двухатомного спирта, имеющего разветвленную углеродную цепь. Приведите для этого соединения формулы четырех изомеров и двух ближайших гомологов.</w:t>
            </w:r>
          </w:p>
          <w:p>
            <w:pPr>
              <w:jc w:val="both"/>
              <w:spacing w:after="0" w:line="240" w:lineRule="auto"/>
              <w:rPr>
                <w:sz w:val="24"/>
                <w:szCs w:val="24"/>
              </w:rPr>
            </w:pPr>
            <w:r>
              <w:rPr>
                <w:rFonts w:ascii="Times New Roman" w:hAnsi="Times New Roman" w:cs="Times New Roman"/>
                <w:color w:val="#000000"/>
                <w:sz w:val="24"/>
                <w:szCs w:val="24"/>
              </w:rPr>
              <w:t> 10.	 Напишите формулу простейшего третичного спирта с четырьмя первичными атомами углерода. Приведите формулу изомера этого соединения, не являющегося спиртом.</w:t>
            </w:r>
          </w:p>
          <w:p>
            <w:pPr>
              <w:jc w:val="both"/>
              <w:spacing w:after="0" w:line="240" w:lineRule="auto"/>
              <w:rPr>
                <w:sz w:val="24"/>
                <w:szCs w:val="24"/>
              </w:rPr>
            </w:pPr>
            <w:r>
              <w:rPr>
                <w:rFonts w:ascii="Times New Roman" w:hAnsi="Times New Roman" w:cs="Times New Roman"/>
                <w:color w:val="#000000"/>
                <w:sz w:val="24"/>
                <w:szCs w:val="24"/>
              </w:rPr>
              <w:t> 11.	 Предложите два способа получения этанола из этана.</w:t>
            </w:r>
          </w:p>
          <w:p>
            <w:pPr>
              <w:jc w:val="both"/>
              <w:spacing w:after="0" w:line="240" w:lineRule="auto"/>
              <w:rPr>
                <w:sz w:val="24"/>
                <w:szCs w:val="24"/>
              </w:rPr>
            </w:pPr>
            <w:r>
              <w:rPr>
                <w:rFonts w:ascii="Times New Roman" w:hAnsi="Times New Roman" w:cs="Times New Roman"/>
                <w:color w:val="#000000"/>
                <w:sz w:val="24"/>
                <w:szCs w:val="24"/>
              </w:rPr>
              <w:t> 12.	Какие спирты можно получить из углеводородов состава С4Н8?</w:t>
            </w:r>
          </w:p>
          <w:p>
            <w:pPr>
              <w:jc w:val="both"/>
              <w:spacing w:after="0" w:line="240" w:lineRule="auto"/>
              <w:rPr>
                <w:sz w:val="24"/>
                <w:szCs w:val="24"/>
              </w:rPr>
            </w:pPr>
            <w:r>
              <w:rPr>
                <w:rFonts w:ascii="Times New Roman" w:hAnsi="Times New Roman" w:cs="Times New Roman"/>
                <w:color w:val="#000000"/>
                <w:sz w:val="24"/>
                <w:szCs w:val="24"/>
              </w:rPr>
              <w:t> 13.	Приведите по одному примеру предельных спиртов, которые могут и не могут быть получены гидратацией алкенов.</w:t>
            </w:r>
          </w:p>
          <w:p>
            <w:pPr>
              <w:jc w:val="both"/>
              <w:spacing w:after="0" w:line="240" w:lineRule="auto"/>
              <w:rPr>
                <w:sz w:val="24"/>
                <w:szCs w:val="24"/>
              </w:rPr>
            </w:pPr>
            <w:r>
              <w:rPr>
                <w:rFonts w:ascii="Times New Roman" w:hAnsi="Times New Roman" w:cs="Times New Roman"/>
                <w:color w:val="#000000"/>
                <w:sz w:val="24"/>
                <w:szCs w:val="24"/>
              </w:rPr>
              <w:t> 14.	Как из 1-пропанола получить 2-пропанол?</w:t>
            </w:r>
          </w:p>
          <w:p>
            <w:pPr>
              <w:jc w:val="both"/>
              <w:spacing w:after="0" w:line="240" w:lineRule="auto"/>
              <w:rPr>
                <w:sz w:val="24"/>
                <w:szCs w:val="24"/>
              </w:rPr>
            </w:pPr>
            <w:r>
              <w:rPr>
                <w:rFonts w:ascii="Times New Roman" w:hAnsi="Times New Roman" w:cs="Times New Roman"/>
                <w:color w:val="#000000"/>
                <w:sz w:val="24"/>
                <w:szCs w:val="24"/>
              </w:rPr>
              <w:t> 15.	Укажите условия реакции получения из пропена 1,2-пропандиола.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Углеводы: состав, классификация углеводов (моно-, ди- и полисахариды)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Приведите пример углевода, состав которого не отвечает формуле Cm(H2O)n.</w:t>
            </w:r>
          </w:p>
          <w:p>
            <w:pPr>
              <w:jc w:val="both"/>
              <w:spacing w:after="0" w:line="240" w:lineRule="auto"/>
              <w:rPr>
                <w:sz w:val="24"/>
                <w:szCs w:val="24"/>
              </w:rPr>
            </w:pPr>
            <w:r>
              <w:rPr>
                <w:rFonts w:ascii="Times New Roman" w:hAnsi="Times New Roman" w:cs="Times New Roman"/>
                <w:color w:val="#000000"/>
                <w:sz w:val="24"/>
                <w:szCs w:val="24"/>
              </w:rPr>
              <w:t> 2.	Какой углевод входит в состав РНК? Приведите структурные формулы этого углевода в открытой и циклической формах.</w:t>
            </w:r>
          </w:p>
          <w:p>
            <w:pPr>
              <w:jc w:val="both"/>
              <w:spacing w:after="0" w:line="240" w:lineRule="auto"/>
              <w:rPr>
                <w:sz w:val="24"/>
                <w:szCs w:val="24"/>
              </w:rPr>
            </w:pPr>
            <w:r>
              <w:rPr>
                <w:rFonts w:ascii="Times New Roman" w:hAnsi="Times New Roman" w:cs="Times New Roman"/>
                <w:color w:val="#000000"/>
                <w:sz w:val="24"/>
                <w:szCs w:val="24"/>
              </w:rPr>
              <w:t> 3.	Какой углевод входит в состав ДНК? Приведите структурные формулы этого углевода в открытой и циклической формах.</w:t>
            </w:r>
          </w:p>
          <w:p>
            <w:pPr>
              <w:jc w:val="both"/>
              <w:spacing w:after="0" w:line="240" w:lineRule="auto"/>
              <w:rPr>
                <w:sz w:val="24"/>
                <w:szCs w:val="24"/>
              </w:rPr>
            </w:pPr>
            <w:r>
              <w:rPr>
                <w:rFonts w:ascii="Times New Roman" w:hAnsi="Times New Roman" w:cs="Times New Roman"/>
                <w:color w:val="#000000"/>
                <w:sz w:val="24"/>
                <w:szCs w:val="24"/>
              </w:rPr>
              <w:t> 4.	Чем отличаются по строению крахмал и гликоген?</w:t>
            </w:r>
          </w:p>
          <w:p>
            <w:pPr>
              <w:jc w:val="both"/>
              <w:spacing w:after="0" w:line="240" w:lineRule="auto"/>
              <w:rPr>
                <w:sz w:val="24"/>
                <w:szCs w:val="24"/>
              </w:rPr>
            </w:pPr>
            <w:r>
              <w:rPr>
                <w:rFonts w:ascii="Times New Roman" w:hAnsi="Times New Roman" w:cs="Times New Roman"/>
                <w:color w:val="#000000"/>
                <w:sz w:val="24"/>
                <w:szCs w:val="24"/>
              </w:rPr>
              <w:t> 5.	В чем заключается разница в строении крахмала и целлюлозы?</w:t>
            </w:r>
          </w:p>
          <w:p>
            <w:pPr>
              <w:jc w:val="both"/>
              <w:spacing w:after="0" w:line="240" w:lineRule="auto"/>
              <w:rPr>
                <w:sz w:val="24"/>
                <w:szCs w:val="24"/>
              </w:rPr>
            </w:pPr>
            <w:r>
              <w:rPr>
                <w:rFonts w:ascii="Times New Roman" w:hAnsi="Times New Roman" w:cs="Times New Roman"/>
                <w:color w:val="#000000"/>
                <w:sz w:val="24"/>
                <w:szCs w:val="24"/>
              </w:rPr>
              <w:t> 6.	Чем отличаются между собой по отношению к воде сахароза, целлюлоза и крахмал?</w:t>
            </w:r>
          </w:p>
          <w:p>
            <w:pPr>
              <w:jc w:val="both"/>
              <w:spacing w:after="0" w:line="240" w:lineRule="auto"/>
              <w:rPr>
                <w:sz w:val="24"/>
                <w:szCs w:val="24"/>
              </w:rPr>
            </w:pPr>
            <w:r>
              <w:rPr>
                <w:rFonts w:ascii="Times New Roman" w:hAnsi="Times New Roman" w:cs="Times New Roman"/>
                <w:color w:val="#000000"/>
                <w:sz w:val="24"/>
                <w:szCs w:val="24"/>
              </w:rPr>
              <w:t> 7.	Напишите фуранозные формы следующих углеводов: а) D-арабинозы; б) L-талозы; в) D -ксилулозы; г) L-сорбозы.</w:t>
            </w:r>
          </w:p>
          <w:p>
            <w:pPr>
              <w:jc w:val="both"/>
              <w:spacing w:after="0" w:line="240" w:lineRule="auto"/>
              <w:rPr>
                <w:sz w:val="24"/>
                <w:szCs w:val="24"/>
              </w:rPr>
            </w:pPr>
            <w:r>
              <w:rPr>
                <w:rFonts w:ascii="Times New Roman" w:hAnsi="Times New Roman" w:cs="Times New Roman"/>
                <w:color w:val="#000000"/>
                <w:sz w:val="24"/>
                <w:szCs w:val="24"/>
              </w:rPr>
              <w:t> 8.	Напишите пиранозные формы следующих углеводов: а) L-идозы; б) D-гулозы; в) D- ликсозы.</w:t>
            </w:r>
          </w:p>
          <w:p>
            <w:pPr>
              <w:jc w:val="both"/>
              <w:spacing w:after="0" w:line="240" w:lineRule="auto"/>
              <w:rPr>
                <w:sz w:val="24"/>
                <w:szCs w:val="24"/>
              </w:rPr>
            </w:pPr>
            <w:r>
              <w:rPr>
                <w:rFonts w:ascii="Times New Roman" w:hAnsi="Times New Roman" w:cs="Times New Roman"/>
                <w:color w:val="#000000"/>
                <w:sz w:val="24"/>
                <w:szCs w:val="24"/>
              </w:rPr>
              <w:t> 9.	Приведите формулы углеводов: а) L-глюкозы (открытая форма); б) α-D-глюкофуранозы; в) L-галактозы (открытая форма); г) β-L-галактопиранозы; д) D-рибозы (открытая форма).</w:t>
            </w:r>
          </w:p>
          <w:p>
            <w:pPr>
              <w:jc w:val="both"/>
              <w:spacing w:after="0" w:line="240" w:lineRule="auto"/>
              <w:rPr>
                <w:sz w:val="24"/>
                <w:szCs w:val="24"/>
              </w:rPr>
            </w:pPr>
            <w:r>
              <w:rPr>
                <w:rFonts w:ascii="Times New Roman" w:hAnsi="Times New Roman" w:cs="Times New Roman"/>
                <w:color w:val="#000000"/>
                <w:sz w:val="24"/>
                <w:szCs w:val="24"/>
              </w:rPr>
              <w:t> 10.	Приведите формулы углеводов: а) α-D-рибофуранозы; б) L-фруктозы (открытая форма); в) β-D-фруктофуранозы; г) L-дезоксирибозы (открытая форма).</w:t>
            </w:r>
          </w:p>
          <w:p>
            <w:pPr>
              <w:jc w:val="both"/>
              <w:spacing w:after="0" w:line="240" w:lineRule="auto"/>
              <w:rPr>
                <w:sz w:val="24"/>
                <w:szCs w:val="24"/>
              </w:rPr>
            </w:pPr>
            <w:r>
              <w:rPr>
                <w:rFonts w:ascii="Times New Roman" w:hAnsi="Times New Roman" w:cs="Times New Roman"/>
                <w:color w:val="#000000"/>
                <w:sz w:val="24"/>
                <w:szCs w:val="24"/>
              </w:rPr>
              <w:t> 11.	Приведите формулы углеводов: а) α-D-дезоксирибофуранозы; б) L-тагатозы (открытая форма); в) β-D-тагатофуранозы; г) α-D-маннопиранозы; д) β-D-маннофуранозы.</w:t>
            </w:r>
          </w:p>
          <w:p>
            <w:pPr>
              <w:jc w:val="both"/>
              <w:spacing w:after="0" w:line="240" w:lineRule="auto"/>
              <w:rPr>
                <w:sz w:val="24"/>
                <w:szCs w:val="24"/>
              </w:rPr>
            </w:pPr>
            <w:r>
              <w:rPr>
                <w:rFonts w:ascii="Times New Roman" w:hAnsi="Times New Roman" w:cs="Times New Roman"/>
                <w:color w:val="#000000"/>
                <w:sz w:val="24"/>
                <w:szCs w:val="24"/>
              </w:rPr>
              <w:t> 12.	Приведите для маннозы: а) открытую L-форму; б) α-L-пиранозную форму; в) β-D- фуранозную форму; г) любой дисахарид с рибозой.</w:t>
            </w:r>
          </w:p>
          <w:p>
            <w:pPr>
              <w:jc w:val="both"/>
              <w:spacing w:after="0" w:line="240" w:lineRule="auto"/>
              <w:rPr>
                <w:sz w:val="24"/>
                <w:szCs w:val="24"/>
              </w:rPr>
            </w:pPr>
            <w:r>
              <w:rPr>
                <w:rFonts w:ascii="Times New Roman" w:hAnsi="Times New Roman" w:cs="Times New Roman"/>
                <w:color w:val="#000000"/>
                <w:sz w:val="24"/>
                <w:szCs w:val="24"/>
              </w:rPr>
              <w:t> 13.	Приведите для сорбозы: а) открытую L-форму; б) β-D-пиранозную форму; в) α-L- фуранозную форму; г) любой дисахарид с галактазой.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Высокомолекулярные соединения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схему цепной полимеризации 1-бутена.</w:t>
            </w:r>
          </w:p>
          <w:p>
            <w:pPr>
              <w:jc w:val="both"/>
              <w:spacing w:after="0" w:line="240" w:lineRule="auto"/>
              <w:rPr>
                <w:sz w:val="24"/>
                <w:szCs w:val="24"/>
              </w:rPr>
            </w:pPr>
            <w:r>
              <w:rPr>
                <w:rFonts w:ascii="Times New Roman" w:hAnsi="Times New Roman" w:cs="Times New Roman"/>
                <w:color w:val="#000000"/>
                <w:sz w:val="24"/>
                <w:szCs w:val="24"/>
              </w:rPr>
              <w:t> 2.	Напишите схему цепной полимеризации пропилена и 3-метил-1-бутена.</w:t>
            </w:r>
          </w:p>
          <w:p>
            <w:pPr>
              <w:jc w:val="both"/>
              <w:spacing w:after="0" w:line="240" w:lineRule="auto"/>
              <w:rPr>
                <w:sz w:val="24"/>
                <w:szCs w:val="24"/>
              </w:rPr>
            </w:pPr>
            <w:r>
              <w:rPr>
                <w:rFonts w:ascii="Times New Roman" w:hAnsi="Times New Roman" w:cs="Times New Roman"/>
                <w:color w:val="#000000"/>
                <w:sz w:val="24"/>
                <w:szCs w:val="24"/>
              </w:rPr>
              <w:t> 3.	Какие продукты могут образоваться при полимеризации 2-метил-1,3-бутадиена?</w:t>
            </w:r>
          </w:p>
          <w:p>
            <w:pPr>
              <w:jc w:val="both"/>
              <w:spacing w:after="0" w:line="240" w:lineRule="auto"/>
              <w:rPr>
                <w:sz w:val="24"/>
                <w:szCs w:val="24"/>
              </w:rPr>
            </w:pPr>
            <w:r>
              <w:rPr>
                <w:rFonts w:ascii="Times New Roman" w:hAnsi="Times New Roman" w:cs="Times New Roman"/>
                <w:color w:val="#000000"/>
                <w:sz w:val="24"/>
                <w:szCs w:val="24"/>
              </w:rPr>
              <w:t> 4.	Напишите уравнения реакций 1,4-полимеризации для: а) 2-метил-1,3-бутадиена; б) 1,3- пентадиена.</w:t>
            </w:r>
          </w:p>
          <w:p>
            <w:pPr>
              <w:jc w:val="both"/>
              <w:spacing w:after="0" w:line="240" w:lineRule="auto"/>
              <w:rPr>
                <w:sz w:val="24"/>
                <w:szCs w:val="24"/>
              </w:rPr>
            </w:pPr>
            <w:r>
              <w:rPr>
                <w:rFonts w:ascii="Times New Roman" w:hAnsi="Times New Roman" w:cs="Times New Roman"/>
                <w:color w:val="#000000"/>
                <w:sz w:val="24"/>
                <w:szCs w:val="24"/>
              </w:rPr>
              <w:t> 5.	Напишите уравнения реакций 1,2-полимеризации для: а) 2-метил-1,3-пентадиена; б) 1,3- гексадиена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и структура методики обучения химии, ее методология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 – учитель химии. Слабоуспевающая ученица достаточно хорошо отвечает на постав- ленный Вами вопрос о характеристике элемента 3-го периода. Вы знаете, что с дополнительным вопросом девочка не справится. Каковы Ваши действия?</w:t>
            </w:r>
          </w:p>
          <w:p>
            <w:pPr>
              <w:jc w:val="both"/>
              <w:spacing w:after="0" w:line="240" w:lineRule="auto"/>
              <w:rPr>
                <w:sz w:val="24"/>
                <w:szCs w:val="24"/>
              </w:rPr>
            </w:pPr>
            <w:r>
              <w:rPr>
                <w:rFonts w:ascii="Times New Roman" w:hAnsi="Times New Roman" w:cs="Times New Roman"/>
                <w:color w:val="#000000"/>
                <w:sz w:val="24"/>
                <w:szCs w:val="24"/>
              </w:rPr>
              <w:t> 2.	Ученик 9-го класса в последнее время систематически не готов к уроку. Вы уже поставили ему «2» на предыдущем уроке. При изучении темы «Классификация органических соединений» на следующем уроке ученик опять отказывается отвечать на поставленный Вами вопрос. Каковы Ваши действия?</w:t>
            </w:r>
          </w:p>
          <w:p>
            <w:pPr>
              <w:jc w:val="both"/>
              <w:spacing w:after="0" w:line="240" w:lineRule="auto"/>
              <w:rPr>
                <w:sz w:val="24"/>
                <w:szCs w:val="24"/>
              </w:rPr>
            </w:pPr>
            <w:r>
              <w:rPr>
                <w:rFonts w:ascii="Times New Roman" w:hAnsi="Times New Roman" w:cs="Times New Roman"/>
                <w:color w:val="#000000"/>
                <w:sz w:val="24"/>
                <w:szCs w:val="24"/>
              </w:rPr>
              <w:t> 3.	Вы потратили много времени на объяснение алгоритма решения задач. При проведении контрольной работы ученик решил задачу, не придерживаясь предложенного Вами алгоритма. Ход решения задачи верен, но небольшая неточность не позволила ученику выбрать правильный вариант ответа в тесте. Ваши действия.</w:t>
            </w:r>
          </w:p>
          <w:p>
            <w:pPr>
              <w:jc w:val="both"/>
              <w:spacing w:after="0" w:line="240" w:lineRule="auto"/>
              <w:rPr>
                <w:sz w:val="24"/>
                <w:szCs w:val="24"/>
              </w:rPr>
            </w:pPr>
            <w:r>
              <w:rPr>
                <w:rFonts w:ascii="Times New Roman" w:hAnsi="Times New Roman" w:cs="Times New Roman"/>
                <w:color w:val="#000000"/>
                <w:sz w:val="24"/>
                <w:szCs w:val="24"/>
              </w:rPr>
              <w:t> 4.	На педагогической практике студента-химика предупредили, что в 9А классе есть не- сколько человек, постоянно подсказывающих во время опроса, мешая не только ученикам, но и учителю. Студент, немного подумав, сказал, что их надо удалить из класса. Выскажите Ваше мнение по этому вопросу.</w:t>
            </w:r>
          </w:p>
          <w:p>
            <w:pPr>
              <w:jc w:val="both"/>
              <w:spacing w:after="0" w:line="240" w:lineRule="auto"/>
              <w:rPr>
                <w:sz w:val="24"/>
                <w:szCs w:val="24"/>
              </w:rPr>
            </w:pPr>
            <w:r>
              <w:rPr>
                <w:rFonts w:ascii="Times New Roman" w:hAnsi="Times New Roman" w:cs="Times New Roman"/>
                <w:color w:val="#000000"/>
                <w:sz w:val="24"/>
                <w:szCs w:val="24"/>
              </w:rPr>
              <w:t> 5.	Во время проведения практической работы в 8-ом классе Вы заметили, что ученик зажигает спиртовку от газовой зажигалки. Ваши действия</w:t>
            </w:r>
          </w:p>
          <w:p>
            <w:pPr>
              <w:jc w:val="both"/>
              <w:spacing w:after="0" w:line="240" w:lineRule="auto"/>
              <w:rPr>
                <w:sz w:val="24"/>
                <w:szCs w:val="24"/>
              </w:rPr>
            </w:pPr>
            <w:r>
              <w:rPr>
                <w:rFonts w:ascii="Times New Roman" w:hAnsi="Times New Roman" w:cs="Times New Roman"/>
                <w:color w:val="#000000"/>
                <w:sz w:val="24"/>
                <w:szCs w:val="24"/>
              </w:rPr>
              <w:t> 6.	При изучении в 9-ом классе пространственной изомерии органических веществ Вы заме -тили, что данная тема вызывает непонимание у некоторых учеников класса. Что необходимо предложить для более полного разъяснения этого вопроса?</w:t>
            </w:r>
          </w:p>
          <w:p>
            <w:pPr>
              <w:jc w:val="both"/>
              <w:spacing w:after="0" w:line="240" w:lineRule="auto"/>
              <w:rPr>
                <w:sz w:val="24"/>
                <w:szCs w:val="24"/>
              </w:rPr>
            </w:pPr>
            <w:r>
              <w:rPr>
                <w:rFonts w:ascii="Times New Roman" w:hAnsi="Times New Roman" w:cs="Times New Roman"/>
                <w:color w:val="#000000"/>
                <w:sz w:val="24"/>
                <w:szCs w:val="24"/>
              </w:rPr>
              <w:t> 7.	Отличник-выпускник 11-го класса, всегда достаточно хорошо отвечающий на все вопросы по предмету, стал проявлять некоторую небрежность при подготовке к урокам химии. На Ваш вопрос о причинах такого поведения, он ответил, химия для поступления в выбранный вуз ему «не нужна». Ваши действия.</w:t>
            </w:r>
          </w:p>
          <w:p>
            <w:pPr>
              <w:jc w:val="both"/>
              <w:spacing w:after="0" w:line="240" w:lineRule="auto"/>
              <w:rPr>
                <w:sz w:val="24"/>
                <w:szCs w:val="24"/>
              </w:rPr>
            </w:pPr>
            <w:r>
              <w:rPr>
                <w:rFonts w:ascii="Times New Roman" w:hAnsi="Times New Roman" w:cs="Times New Roman"/>
                <w:color w:val="#000000"/>
                <w:sz w:val="24"/>
                <w:szCs w:val="24"/>
              </w:rPr>
              <w:t> 8.	После звонка Вас вызвали в коридор для выяснения какого-то вопроса. По возвращению в класс Вы заметили, что классный журнал исчез с Вашего стола. Ваши действия.</w:t>
            </w:r>
          </w:p>
          <w:p>
            <w:pPr>
              <w:jc w:val="both"/>
              <w:spacing w:after="0" w:line="240" w:lineRule="auto"/>
              <w:rPr>
                <w:sz w:val="24"/>
                <w:szCs w:val="24"/>
              </w:rPr>
            </w:pPr>
            <w:r>
              <w:rPr>
                <w:rFonts w:ascii="Times New Roman" w:hAnsi="Times New Roman" w:cs="Times New Roman"/>
                <w:color w:val="#000000"/>
                <w:sz w:val="24"/>
                <w:szCs w:val="24"/>
              </w:rPr>
              <w:t> 9.	В конце четвертой четверти Вы заметили, что в классном журнале у трех человек появи- лись отметки, поставленные не Вами. Опишите Ваши действия.</w:t>
            </w:r>
          </w:p>
          <w:p>
            <w:pPr>
              <w:jc w:val="both"/>
              <w:spacing w:after="0" w:line="240" w:lineRule="auto"/>
              <w:rPr>
                <w:sz w:val="24"/>
                <w:szCs w:val="24"/>
              </w:rPr>
            </w:pPr>
            <w:r>
              <w:rPr>
                <w:rFonts w:ascii="Times New Roman" w:hAnsi="Times New Roman" w:cs="Times New Roman"/>
                <w:color w:val="#000000"/>
                <w:sz w:val="24"/>
                <w:szCs w:val="24"/>
              </w:rPr>
              <w:t> 10.	Вы, как учитель химии, всегда жестко отчитывали учеников, опаздывающих на Ваш урок. В одну из перемен директор задержал Вас, выясняя вопросы по поводу открытого урока. В результате Вы пришли в класс с небольшим опозданием, что вызвало смешки и неприятные высказывания. Ваши действия.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 преподавании химии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анализ примерной программы по химии основного общего образования, моделирова-нию элементов учебного занятия, подбор материала и выполнение творческого задания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вещества</w:t>
            </w:r>
          </w:p>
        </w:tc>
      </w:tr>
      <w:tr>
        <w:trPr>
          <w:trHeight w:hRule="exact" w:val="21.31518"/>
        </w:trPr>
        <w:tc>
          <w:tcPr>
            <w:tcW w:w="9640" w:type="dxa"/>
          </w:tcPr>
          <w:p/>
        </w:tc>
      </w:tr>
      <w:tr>
        <w:trPr>
          <w:trHeight w:hRule="exact" w:val="1999.3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Строение атома (ядро, элементарные частицы: протоны, нейтроны, электроны).</w:t>
            </w:r>
          </w:p>
          <w:p>
            <w:pPr>
              <w:jc w:val="left"/>
              <w:spacing w:after="0" w:line="240" w:lineRule="auto"/>
              <w:rPr>
                <w:sz w:val="24"/>
                <w:szCs w:val="24"/>
              </w:rPr>
            </w:pPr>
            <w:r>
              <w:rPr>
                <w:rFonts w:ascii="Times New Roman" w:hAnsi="Times New Roman" w:cs="Times New Roman"/>
                <w:color w:val="#000000"/>
                <w:sz w:val="24"/>
                <w:szCs w:val="24"/>
              </w:rPr>
              <w:t> 2.	Четыре квантовых числа: n, l, m, s. Орбиталь, подуровень, уровень.</w:t>
            </w:r>
          </w:p>
          <w:p>
            <w:pPr>
              <w:jc w:val="left"/>
              <w:spacing w:after="0" w:line="240" w:lineRule="auto"/>
              <w:rPr>
                <w:sz w:val="24"/>
                <w:szCs w:val="24"/>
              </w:rPr>
            </w:pPr>
            <w:r>
              <w:rPr>
                <w:rFonts w:ascii="Times New Roman" w:hAnsi="Times New Roman" w:cs="Times New Roman"/>
                <w:color w:val="#000000"/>
                <w:sz w:val="24"/>
                <w:szCs w:val="24"/>
              </w:rPr>
              <w:t> 3.	Формирование электронных оболочек многоэлектронных атомов:</w:t>
            </w:r>
          </w:p>
          <w:p>
            <w:pPr>
              <w:jc w:val="left"/>
              <w:spacing w:after="0" w:line="240" w:lineRule="auto"/>
              <w:rPr>
                <w:sz w:val="24"/>
                <w:szCs w:val="24"/>
              </w:rPr>
            </w:pPr>
            <w:r>
              <w:rPr>
                <w:rFonts w:ascii="Times New Roman" w:hAnsi="Times New Roman" w:cs="Times New Roman"/>
                <w:color w:val="#000000"/>
                <w:sz w:val="24"/>
                <w:szCs w:val="24"/>
              </w:rPr>
              <w:t> а) принцип наименьшей энергии;</w:t>
            </w:r>
          </w:p>
          <w:p>
            <w:pPr>
              <w:jc w:val="left"/>
              <w:spacing w:after="0" w:line="240" w:lineRule="auto"/>
              <w:rPr>
                <w:sz w:val="24"/>
                <w:szCs w:val="24"/>
              </w:rPr>
            </w:pPr>
            <w:r>
              <w:rPr>
                <w:rFonts w:ascii="Times New Roman" w:hAnsi="Times New Roman" w:cs="Times New Roman"/>
                <w:color w:val="#000000"/>
                <w:sz w:val="24"/>
                <w:szCs w:val="24"/>
              </w:rPr>
              <w:t> б) запрет Паули;</w:t>
            </w:r>
          </w:p>
          <w:p>
            <w:pPr>
              <w:jc w:val="left"/>
              <w:spacing w:after="0" w:line="240" w:lineRule="auto"/>
              <w:rPr>
                <w:sz w:val="24"/>
                <w:szCs w:val="24"/>
              </w:rPr>
            </w:pPr>
            <w:r>
              <w:rPr>
                <w:rFonts w:ascii="Times New Roman" w:hAnsi="Times New Roman" w:cs="Times New Roman"/>
                <w:color w:val="#000000"/>
                <w:sz w:val="24"/>
                <w:szCs w:val="24"/>
              </w:rPr>
              <w:t> в) электронная емкость орбиталей, подуровней, уровней;</w:t>
            </w:r>
          </w:p>
          <w:p>
            <w:pPr>
              <w:jc w:val="left"/>
              <w:spacing w:after="0" w:line="240" w:lineRule="auto"/>
              <w:rPr>
                <w:sz w:val="24"/>
                <w:szCs w:val="24"/>
              </w:rPr>
            </w:pPr>
            <w:r>
              <w:rPr>
                <w:rFonts w:ascii="Times New Roman" w:hAnsi="Times New Roman" w:cs="Times New Roman"/>
                <w:color w:val="#000000"/>
                <w:sz w:val="24"/>
                <w:szCs w:val="24"/>
              </w:rPr>
              <w:t> г) правило Гунда;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 эмпирическое правило составления электронных формул.</w:t>
            </w:r>
          </w:p>
          <w:p>
            <w:pPr>
              <w:jc w:val="left"/>
              <w:spacing w:after="0" w:line="240" w:lineRule="auto"/>
              <w:rPr>
                <w:sz w:val="24"/>
                <w:szCs w:val="24"/>
              </w:rPr>
            </w:pPr>
            <w:r>
              <w:rPr>
                <w:rFonts w:ascii="Times New Roman" w:hAnsi="Times New Roman" w:cs="Times New Roman"/>
                <w:color w:val="#000000"/>
                <w:sz w:val="24"/>
                <w:szCs w:val="24"/>
              </w:rPr>
              <w:t> 4.	Электронные формулы и электронно-структурные диаграммы атомов. Основное и возбу -жденное состояние атома.</w:t>
            </w:r>
          </w:p>
          <w:p>
            <w:pPr>
              <w:jc w:val="left"/>
              <w:spacing w:after="0" w:line="240" w:lineRule="auto"/>
              <w:rPr>
                <w:sz w:val="24"/>
                <w:szCs w:val="24"/>
              </w:rPr>
            </w:pPr>
            <w:r>
              <w:rPr>
                <w:rFonts w:ascii="Times New Roman" w:hAnsi="Times New Roman" w:cs="Times New Roman"/>
                <w:color w:val="#000000"/>
                <w:sz w:val="24"/>
                <w:szCs w:val="24"/>
              </w:rPr>
              <w:t> 5.	Периодический закон (ПЗ). Периодическая система (ПС). Конструкция короткопериодно-го варианта ПС; период, группа, подгруппа.</w:t>
            </w:r>
          </w:p>
          <w:p>
            <w:pPr>
              <w:jc w:val="left"/>
              <w:spacing w:after="0" w:line="240" w:lineRule="auto"/>
              <w:rPr>
                <w:sz w:val="24"/>
                <w:szCs w:val="24"/>
              </w:rPr>
            </w:pPr>
            <w:r>
              <w:rPr>
                <w:rFonts w:ascii="Times New Roman" w:hAnsi="Times New Roman" w:cs="Times New Roman"/>
                <w:color w:val="#000000"/>
                <w:sz w:val="24"/>
                <w:szCs w:val="24"/>
              </w:rPr>
              <w:t> 6.	Связь между строением электронной оболочки атома и положением элемента в ПС.</w:t>
            </w:r>
          </w:p>
          <w:p>
            <w:pPr>
              <w:jc w:val="left"/>
              <w:spacing w:after="0" w:line="240" w:lineRule="auto"/>
              <w:rPr>
                <w:sz w:val="24"/>
                <w:szCs w:val="24"/>
              </w:rPr>
            </w:pPr>
            <w:r>
              <w:rPr>
                <w:rFonts w:ascii="Times New Roman" w:hAnsi="Times New Roman" w:cs="Times New Roman"/>
                <w:color w:val="#000000"/>
                <w:sz w:val="24"/>
                <w:szCs w:val="24"/>
              </w:rPr>
              <w:t> 7.	Периодический характер изменения орбитальных радиусов, энергий ионизации, сродства к электрону, электроотрицательностей. Вторичная периодичность.</w:t>
            </w:r>
          </w:p>
          <w:p>
            <w:pPr>
              <w:jc w:val="left"/>
              <w:spacing w:after="0" w:line="240" w:lineRule="auto"/>
              <w:rPr>
                <w:sz w:val="24"/>
                <w:szCs w:val="24"/>
              </w:rPr>
            </w:pPr>
            <w:r>
              <w:rPr>
                <w:rFonts w:ascii="Times New Roman" w:hAnsi="Times New Roman" w:cs="Times New Roman"/>
                <w:color w:val="#000000"/>
                <w:sz w:val="24"/>
                <w:szCs w:val="24"/>
              </w:rPr>
              <w:t> 8.	Четыре семейства (блока) элементов: s, p, d, f. Электронные формулы их атомов (в общем виде).</w:t>
            </w:r>
          </w:p>
          <w:p>
            <w:pPr>
              <w:jc w:val="left"/>
              <w:spacing w:after="0" w:line="240" w:lineRule="auto"/>
              <w:rPr>
                <w:sz w:val="24"/>
                <w:szCs w:val="24"/>
              </w:rPr>
            </w:pPr>
            <w:r>
              <w:rPr>
                <w:rFonts w:ascii="Times New Roman" w:hAnsi="Times New Roman" w:cs="Times New Roman"/>
                <w:color w:val="#000000"/>
                <w:sz w:val="24"/>
                <w:szCs w:val="24"/>
              </w:rPr>
              <w:t> 9.	Основные типы химической связи.</w:t>
            </w:r>
          </w:p>
          <w:p>
            <w:pPr>
              <w:jc w:val="left"/>
              <w:spacing w:after="0" w:line="240" w:lineRule="auto"/>
              <w:rPr>
                <w:sz w:val="24"/>
                <w:szCs w:val="24"/>
              </w:rPr>
            </w:pPr>
            <w:r>
              <w:rPr>
                <w:rFonts w:ascii="Times New Roman" w:hAnsi="Times New Roman" w:cs="Times New Roman"/>
                <w:color w:val="#000000"/>
                <w:sz w:val="24"/>
                <w:szCs w:val="24"/>
              </w:rPr>
              <w:t> 10.	Важнейшие характеристики ковалентной связи: энергия, длина, валентный угол.</w:t>
            </w:r>
          </w:p>
          <w:p>
            <w:pPr>
              <w:jc w:val="left"/>
              <w:spacing w:after="0" w:line="240" w:lineRule="auto"/>
              <w:rPr>
                <w:sz w:val="24"/>
                <w:szCs w:val="24"/>
              </w:rPr>
            </w:pPr>
            <w:r>
              <w:rPr>
                <w:rFonts w:ascii="Times New Roman" w:hAnsi="Times New Roman" w:cs="Times New Roman"/>
                <w:color w:val="#000000"/>
                <w:sz w:val="24"/>
                <w:szCs w:val="24"/>
              </w:rPr>
              <w:t> 11.	Основные положения метода ВС. Природа ковалентной связи. Два механизма ее образо -вания. Насыщаемость и направленность ковалентной связи.</w:t>
            </w:r>
          </w:p>
          <w:p>
            <w:pPr>
              <w:jc w:val="left"/>
              <w:spacing w:after="0" w:line="240" w:lineRule="auto"/>
              <w:rPr>
                <w:sz w:val="24"/>
                <w:szCs w:val="24"/>
              </w:rPr>
            </w:pPr>
            <w:r>
              <w:rPr>
                <w:rFonts w:ascii="Times New Roman" w:hAnsi="Times New Roman" w:cs="Times New Roman"/>
                <w:color w:val="#000000"/>
                <w:sz w:val="24"/>
                <w:szCs w:val="24"/>
              </w:rPr>
              <w:t> 12.	Электронно-структурные диаграммы молекул и сложных ионов: Н2, Н2О, Н3О+, N2, NH3, NH4+, F2, Cl2, CO, СО2, Н2S, РН3, HNO3 и др.</w:t>
            </w:r>
          </w:p>
          <w:p>
            <w:pPr>
              <w:jc w:val="left"/>
              <w:spacing w:after="0" w:line="240" w:lineRule="auto"/>
              <w:rPr>
                <w:sz w:val="24"/>
                <w:szCs w:val="24"/>
              </w:rPr>
            </w:pPr>
            <w:r>
              <w:rPr>
                <w:rFonts w:ascii="Times New Roman" w:hAnsi="Times New Roman" w:cs="Times New Roman"/>
                <w:color w:val="#000000"/>
                <w:sz w:val="24"/>
                <w:szCs w:val="24"/>
              </w:rPr>
              <w:t> 13.	- и - связи на примере молекул N2, СО2.</w:t>
            </w:r>
          </w:p>
          <w:p>
            <w:pPr>
              <w:jc w:val="left"/>
              <w:spacing w:after="0" w:line="240" w:lineRule="auto"/>
              <w:rPr>
                <w:sz w:val="24"/>
                <w:szCs w:val="24"/>
              </w:rPr>
            </w:pPr>
            <w:r>
              <w:rPr>
                <w:rFonts w:ascii="Times New Roman" w:hAnsi="Times New Roman" w:cs="Times New Roman"/>
                <w:color w:val="#000000"/>
                <w:sz w:val="24"/>
                <w:szCs w:val="24"/>
              </w:rPr>
              <w:t> 14.	Гибридизация атомных орбиталей (sp, sp2, sp3). Формы частиц, образованных гибридными и «чистыми» орбиталями на примере молекул Н2О и Н2S, NН3 и РН3.</w:t>
            </w:r>
          </w:p>
          <w:p>
            <w:pPr>
              <w:jc w:val="left"/>
              <w:spacing w:after="0" w:line="240" w:lineRule="auto"/>
              <w:rPr>
                <w:sz w:val="24"/>
                <w:szCs w:val="24"/>
              </w:rPr>
            </w:pPr>
            <w:r>
              <w:rPr>
                <w:rFonts w:ascii="Times New Roman" w:hAnsi="Times New Roman" w:cs="Times New Roman"/>
                <w:color w:val="#000000"/>
                <w:sz w:val="24"/>
                <w:szCs w:val="24"/>
              </w:rPr>
              <w:t> 15.	Метод молекулярных орбиталей (МО), его отличие от метода ВС.</w:t>
            </w:r>
          </w:p>
          <w:p>
            <w:pPr>
              <w:jc w:val="left"/>
              <w:spacing w:after="0" w:line="240" w:lineRule="auto"/>
              <w:rPr>
                <w:sz w:val="24"/>
                <w:szCs w:val="24"/>
              </w:rPr>
            </w:pPr>
            <w:r>
              <w:rPr>
                <w:rFonts w:ascii="Times New Roman" w:hAnsi="Times New Roman" w:cs="Times New Roman"/>
                <w:color w:val="#000000"/>
                <w:sz w:val="24"/>
                <w:szCs w:val="24"/>
              </w:rPr>
              <w:t> 16.	Ионная связь, ее ненасыщаемость и ненаправленность.</w:t>
            </w:r>
          </w:p>
          <w:p>
            <w:pPr>
              <w:jc w:val="left"/>
              <w:spacing w:after="0" w:line="240" w:lineRule="auto"/>
              <w:rPr>
                <w:sz w:val="24"/>
                <w:szCs w:val="24"/>
              </w:rPr>
            </w:pPr>
            <w:r>
              <w:rPr>
                <w:rFonts w:ascii="Times New Roman" w:hAnsi="Times New Roman" w:cs="Times New Roman"/>
                <w:color w:val="#000000"/>
                <w:sz w:val="24"/>
                <w:szCs w:val="24"/>
              </w:rPr>
              <w:t> 17.	Правило Полинга. Степень ионности связи.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классы неорганических соединений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Химические виды веществ. Физические и химические свойства веществ.</w:t>
            </w:r>
          </w:p>
          <w:p>
            <w:pPr>
              <w:jc w:val="left"/>
              <w:spacing w:after="0" w:line="240" w:lineRule="auto"/>
              <w:rPr>
                <w:sz w:val="24"/>
                <w:szCs w:val="24"/>
              </w:rPr>
            </w:pPr>
            <w:r>
              <w:rPr>
                <w:rFonts w:ascii="Times New Roman" w:hAnsi="Times New Roman" w:cs="Times New Roman"/>
                <w:color w:val="#000000"/>
                <w:sz w:val="24"/>
                <w:szCs w:val="24"/>
              </w:rPr>
              <w:t> 2.	Что такое номенклатура химических соединений, из чего она складывается?</w:t>
            </w:r>
          </w:p>
          <w:p>
            <w:pPr>
              <w:jc w:val="left"/>
              <w:spacing w:after="0" w:line="240" w:lineRule="auto"/>
              <w:rPr>
                <w:sz w:val="24"/>
                <w:szCs w:val="24"/>
              </w:rPr>
            </w:pPr>
            <w:r>
              <w:rPr>
                <w:rFonts w:ascii="Times New Roman" w:hAnsi="Times New Roman" w:cs="Times New Roman"/>
                <w:color w:val="#000000"/>
                <w:sz w:val="24"/>
                <w:szCs w:val="24"/>
              </w:rPr>
              <w:t> 3.	Что означает аббревиатура ИЮПАК?</w:t>
            </w:r>
          </w:p>
          <w:p>
            <w:pPr>
              <w:jc w:val="left"/>
              <w:spacing w:after="0" w:line="240" w:lineRule="auto"/>
              <w:rPr>
                <w:sz w:val="24"/>
                <w:szCs w:val="24"/>
              </w:rPr>
            </w:pPr>
            <w:r>
              <w:rPr>
                <w:rFonts w:ascii="Times New Roman" w:hAnsi="Times New Roman" w:cs="Times New Roman"/>
                <w:color w:val="#000000"/>
                <w:sz w:val="24"/>
                <w:szCs w:val="24"/>
              </w:rPr>
              <w:t> 4.	Чем отличается адаптированный вариант номенклатуры неорганических соединений от варианта ИЮПАК?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химической термодинамики</w:t>
            </w:r>
          </w:p>
        </w:tc>
      </w:tr>
      <w:tr>
        <w:trPr>
          <w:trHeight w:hRule="exact" w:val="21.31518"/>
        </w:trPr>
        <w:tc>
          <w:tcPr>
            <w:tcW w:w="9640" w:type="dxa"/>
          </w:tcPr>
          <w:p/>
        </w:tc>
      </w:tr>
      <w:tr>
        <w:trPr>
          <w:trHeight w:hRule="exact" w:val="7042.91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изучает термодинамика, химическая термодинамика?</w:t>
            </w:r>
          </w:p>
          <w:p>
            <w:pPr>
              <w:jc w:val="left"/>
              <w:spacing w:after="0" w:line="240" w:lineRule="auto"/>
              <w:rPr>
                <w:sz w:val="24"/>
                <w:szCs w:val="24"/>
              </w:rPr>
            </w:pPr>
            <w:r>
              <w:rPr>
                <w:rFonts w:ascii="Times New Roman" w:hAnsi="Times New Roman" w:cs="Times New Roman"/>
                <w:color w:val="#000000"/>
                <w:sz w:val="24"/>
                <w:szCs w:val="24"/>
              </w:rPr>
              <w:t> 2.	Что называется системой? Что такое система открытая, закрытая, изолированная? Какая из этих систем используется в термодинамике в качестве модели?</w:t>
            </w:r>
          </w:p>
          <w:p>
            <w:pPr>
              <w:jc w:val="left"/>
              <w:spacing w:after="0" w:line="240" w:lineRule="auto"/>
              <w:rPr>
                <w:sz w:val="24"/>
                <w:szCs w:val="24"/>
              </w:rPr>
            </w:pPr>
            <w:r>
              <w:rPr>
                <w:rFonts w:ascii="Times New Roman" w:hAnsi="Times New Roman" w:cs="Times New Roman"/>
                <w:color w:val="#000000"/>
                <w:sz w:val="24"/>
                <w:szCs w:val="24"/>
              </w:rPr>
              <w:t> 3.	Что называется состоянием системы?</w:t>
            </w:r>
          </w:p>
          <w:p>
            <w:pPr>
              <w:jc w:val="left"/>
              <w:spacing w:after="0" w:line="240" w:lineRule="auto"/>
              <w:rPr>
                <w:sz w:val="24"/>
                <w:szCs w:val="24"/>
              </w:rPr>
            </w:pPr>
            <w:r>
              <w:rPr>
                <w:rFonts w:ascii="Times New Roman" w:hAnsi="Times New Roman" w:cs="Times New Roman"/>
                <w:color w:val="#000000"/>
                <w:sz w:val="24"/>
                <w:szCs w:val="24"/>
              </w:rPr>
              <w:t> 4.	Что называется процессом? Изобарный, изохорный и изотермический процесс.</w:t>
            </w:r>
          </w:p>
          <w:p>
            <w:pPr>
              <w:jc w:val="left"/>
              <w:spacing w:after="0" w:line="240" w:lineRule="auto"/>
              <w:rPr>
                <w:sz w:val="24"/>
                <w:szCs w:val="24"/>
              </w:rPr>
            </w:pPr>
            <w:r>
              <w:rPr>
                <w:rFonts w:ascii="Times New Roman" w:hAnsi="Times New Roman" w:cs="Times New Roman"/>
                <w:color w:val="#000000"/>
                <w:sz w:val="24"/>
                <w:szCs w:val="24"/>
              </w:rPr>
              <w:t> 5.	Что изучает термохимия? Что называется тепловым эффектом химической реакции, каким символом он обозначается, в каких единицах измеряется? В чём отличие термохимических урав-нений, от химических и термодинамических?</w:t>
            </w:r>
          </w:p>
          <w:p>
            <w:pPr>
              <w:jc w:val="left"/>
              <w:spacing w:after="0" w:line="240" w:lineRule="auto"/>
              <w:rPr>
                <w:sz w:val="24"/>
                <w:szCs w:val="24"/>
              </w:rPr>
            </w:pPr>
            <w:r>
              <w:rPr>
                <w:rFonts w:ascii="Times New Roman" w:hAnsi="Times New Roman" w:cs="Times New Roman"/>
                <w:color w:val="#000000"/>
                <w:sz w:val="24"/>
                <w:szCs w:val="24"/>
              </w:rPr>
              <w:t> 6.	Закон Гесса. Следствия из закона Гесса.</w:t>
            </w:r>
          </w:p>
          <w:p>
            <w:pPr>
              <w:jc w:val="left"/>
              <w:spacing w:after="0" w:line="240" w:lineRule="auto"/>
              <w:rPr>
                <w:sz w:val="24"/>
                <w:szCs w:val="24"/>
              </w:rPr>
            </w:pPr>
            <w:r>
              <w:rPr>
                <w:rFonts w:ascii="Times New Roman" w:hAnsi="Times New Roman" w:cs="Times New Roman"/>
                <w:color w:val="#000000"/>
                <w:sz w:val="24"/>
                <w:szCs w:val="24"/>
              </w:rPr>
              <w:t> 7.	Что такое термодинамические параметры системы? Какие термодинамические характери-стики называются функциями состояния системы?</w:t>
            </w:r>
          </w:p>
          <w:p>
            <w:pPr>
              <w:jc w:val="left"/>
              <w:spacing w:after="0" w:line="240" w:lineRule="auto"/>
              <w:rPr>
                <w:sz w:val="24"/>
                <w:szCs w:val="24"/>
              </w:rPr>
            </w:pPr>
            <w:r>
              <w:rPr>
                <w:rFonts w:ascii="Times New Roman" w:hAnsi="Times New Roman" w:cs="Times New Roman"/>
                <w:color w:val="#000000"/>
                <w:sz w:val="24"/>
                <w:szCs w:val="24"/>
              </w:rPr>
              <w:t> 8.	Что называется внутренней энергией системы? Каким символом она обозначается, в каких единицах измеряется?</w:t>
            </w:r>
          </w:p>
          <w:p>
            <w:pPr>
              <w:jc w:val="left"/>
              <w:spacing w:after="0" w:line="240" w:lineRule="auto"/>
              <w:rPr>
                <w:sz w:val="24"/>
                <w:szCs w:val="24"/>
              </w:rPr>
            </w:pPr>
            <w:r>
              <w:rPr>
                <w:rFonts w:ascii="Times New Roman" w:hAnsi="Times New Roman" w:cs="Times New Roman"/>
                <w:color w:val="#000000"/>
                <w:sz w:val="24"/>
                <w:szCs w:val="24"/>
              </w:rPr>
              <w:t> 9.	Что называется энтальпией, каким символом она обозначается, в каких единицах измеряет-ся? Чему равна стандартная энтальпия образования простого вещества?</w:t>
            </w:r>
          </w:p>
          <w:p>
            <w:pPr>
              <w:jc w:val="left"/>
              <w:spacing w:after="0" w:line="240" w:lineRule="auto"/>
              <w:rPr>
                <w:sz w:val="24"/>
                <w:szCs w:val="24"/>
              </w:rPr>
            </w:pPr>
            <w:r>
              <w:rPr>
                <w:rFonts w:ascii="Times New Roman" w:hAnsi="Times New Roman" w:cs="Times New Roman"/>
                <w:color w:val="#000000"/>
                <w:sz w:val="24"/>
                <w:szCs w:val="24"/>
              </w:rPr>
              <w:t> 10.	Что называется энтропией, каким символом она обозначается, в каких единицах измеряется? Что называется микро- и макросостоянием системы? Энтропия как мера термодинамической вероятности системы?</w:t>
            </w:r>
          </w:p>
          <w:p>
            <w:pPr>
              <w:jc w:val="left"/>
              <w:spacing w:after="0" w:line="240" w:lineRule="auto"/>
              <w:rPr>
                <w:sz w:val="24"/>
                <w:szCs w:val="24"/>
              </w:rPr>
            </w:pPr>
            <w:r>
              <w:rPr>
                <w:rFonts w:ascii="Times New Roman" w:hAnsi="Times New Roman" w:cs="Times New Roman"/>
                <w:color w:val="#000000"/>
                <w:sz w:val="24"/>
                <w:szCs w:val="24"/>
              </w:rPr>
              <w:t> 11.	Изобарно-изотермический потенциал системы (энергия Гиббса). Уравнение Гиббса. Анализ уравнения. Условия, при которых процесс идет самопроизвольно.</w:t>
            </w:r>
          </w:p>
          <w:p>
            <w:pPr>
              <w:jc w:val="left"/>
              <w:spacing w:after="0" w:line="240" w:lineRule="auto"/>
              <w:rPr>
                <w:sz w:val="24"/>
                <w:szCs w:val="24"/>
              </w:rPr>
            </w:pPr>
            <w:r>
              <w:rPr>
                <w:rFonts w:ascii="Times New Roman" w:hAnsi="Times New Roman" w:cs="Times New Roman"/>
                <w:color w:val="#000000"/>
                <w:sz w:val="24"/>
                <w:szCs w:val="24"/>
              </w:rPr>
              <w:t> 12.	Скорость химической реакции. Факторы, влияющие на скорость гомо- и гетерогенной реак-ции.</w:t>
            </w:r>
          </w:p>
          <w:p>
            <w:pPr>
              <w:jc w:val="left"/>
              <w:spacing w:after="0" w:line="240" w:lineRule="auto"/>
              <w:rPr>
                <w:sz w:val="24"/>
                <w:szCs w:val="24"/>
              </w:rPr>
            </w:pPr>
            <w:r>
              <w:rPr>
                <w:rFonts w:ascii="Times New Roman" w:hAnsi="Times New Roman" w:cs="Times New Roman"/>
                <w:color w:val="#000000"/>
                <w:sz w:val="24"/>
                <w:szCs w:val="24"/>
              </w:rPr>
              <w:t> 13.	Закон действующих масс для скорости реакции. Физический смысл константы скорости, факторы, влияющие на константу скорости.</w:t>
            </w:r>
          </w:p>
          <w:p>
            <w:pPr>
              <w:jc w:val="left"/>
              <w:spacing w:after="0" w:line="240" w:lineRule="auto"/>
              <w:rPr>
                <w:sz w:val="24"/>
                <w:szCs w:val="24"/>
              </w:rPr>
            </w:pPr>
            <w:r>
              <w:rPr>
                <w:rFonts w:ascii="Times New Roman" w:hAnsi="Times New Roman" w:cs="Times New Roman"/>
                <w:color w:val="#000000"/>
                <w:sz w:val="24"/>
                <w:szCs w:val="24"/>
              </w:rPr>
              <w:t> 14.	Правило Вант-Гоффа. Температурный коэффициент.</w:t>
            </w:r>
          </w:p>
          <w:p>
            <w:pPr>
              <w:jc w:val="left"/>
              <w:spacing w:after="0" w:line="240" w:lineRule="auto"/>
              <w:rPr>
                <w:sz w:val="24"/>
                <w:szCs w:val="24"/>
              </w:rPr>
            </w:pPr>
            <w:r>
              <w:rPr>
                <w:rFonts w:ascii="Times New Roman" w:hAnsi="Times New Roman" w:cs="Times New Roman"/>
                <w:color w:val="#000000"/>
                <w:sz w:val="24"/>
                <w:szCs w:val="24"/>
              </w:rPr>
              <w:t> 15.	Понятие обратимые и необратимые реакции.  Абсолютно необратимые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5.3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 необ-ратимые реакции.</w:t>
            </w:r>
          </w:p>
          <w:p>
            <w:pPr>
              <w:jc w:val="left"/>
              <w:spacing w:after="0" w:line="240" w:lineRule="auto"/>
              <w:rPr>
                <w:sz w:val="24"/>
                <w:szCs w:val="24"/>
              </w:rPr>
            </w:pPr>
            <w:r>
              <w:rPr>
                <w:rFonts w:ascii="Times New Roman" w:hAnsi="Times New Roman" w:cs="Times New Roman"/>
                <w:color w:val="#000000"/>
                <w:sz w:val="24"/>
                <w:szCs w:val="24"/>
              </w:rPr>
              <w:t> 16.	Химическое равновесие. Константа равновесия.</w:t>
            </w:r>
          </w:p>
          <w:p>
            <w:pPr>
              <w:jc w:val="left"/>
              <w:spacing w:after="0" w:line="240" w:lineRule="auto"/>
              <w:rPr>
                <w:sz w:val="24"/>
                <w:szCs w:val="24"/>
              </w:rPr>
            </w:pPr>
            <w:r>
              <w:rPr>
                <w:rFonts w:ascii="Times New Roman" w:hAnsi="Times New Roman" w:cs="Times New Roman"/>
                <w:color w:val="#000000"/>
                <w:sz w:val="24"/>
                <w:szCs w:val="24"/>
              </w:rPr>
              <w:t> 17.	Понятие "смещение" или "сдвиг" химического равновесия. Факторы, влияющие на смеще-ние химического равновесия. Принцип Ле Шателье.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химической кинетики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Скорость химических реакций.</w:t>
            </w:r>
          </w:p>
          <w:p>
            <w:pPr>
              <w:jc w:val="left"/>
              <w:spacing w:after="0" w:line="240" w:lineRule="auto"/>
              <w:rPr>
                <w:sz w:val="24"/>
                <w:szCs w:val="24"/>
              </w:rPr>
            </w:pPr>
            <w:r>
              <w:rPr>
                <w:rFonts w:ascii="Times New Roman" w:hAnsi="Times New Roman" w:cs="Times New Roman"/>
                <w:color w:val="#000000"/>
                <w:sz w:val="24"/>
                <w:szCs w:val="24"/>
              </w:rPr>
              <w:t> 2.	Факторы, влияющие на скорость химической реакции.</w:t>
            </w:r>
          </w:p>
          <w:p>
            <w:pPr>
              <w:jc w:val="left"/>
              <w:spacing w:after="0" w:line="240" w:lineRule="auto"/>
              <w:rPr>
                <w:sz w:val="24"/>
                <w:szCs w:val="24"/>
              </w:rPr>
            </w:pPr>
            <w:r>
              <w:rPr>
                <w:rFonts w:ascii="Times New Roman" w:hAnsi="Times New Roman" w:cs="Times New Roman"/>
                <w:color w:val="#000000"/>
                <w:sz w:val="24"/>
                <w:szCs w:val="24"/>
              </w:rPr>
              <w:t> 3.	Порядок реакций и молекулярность.</w:t>
            </w:r>
          </w:p>
          <w:p>
            <w:pPr>
              <w:jc w:val="left"/>
              <w:spacing w:after="0" w:line="240" w:lineRule="auto"/>
              <w:rPr>
                <w:sz w:val="24"/>
                <w:szCs w:val="24"/>
              </w:rPr>
            </w:pPr>
            <w:r>
              <w:rPr>
                <w:rFonts w:ascii="Times New Roman" w:hAnsi="Times New Roman" w:cs="Times New Roman"/>
                <w:color w:val="#000000"/>
                <w:sz w:val="24"/>
                <w:szCs w:val="24"/>
              </w:rPr>
              <w:t> 4.	Закон действующих масс, правило Вант-Гоффа.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Электрохимия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реакции называются окислительно-восстановительными?</w:t>
            </w:r>
          </w:p>
          <w:p>
            <w:pPr>
              <w:jc w:val="left"/>
              <w:spacing w:after="0" w:line="240" w:lineRule="auto"/>
              <w:rPr>
                <w:sz w:val="24"/>
                <w:szCs w:val="24"/>
              </w:rPr>
            </w:pPr>
            <w:r>
              <w:rPr>
                <w:rFonts w:ascii="Times New Roman" w:hAnsi="Times New Roman" w:cs="Times New Roman"/>
                <w:color w:val="#000000"/>
                <w:sz w:val="24"/>
                <w:szCs w:val="24"/>
              </w:rPr>
              <w:t> 2.	Электронная теория окислительно-восстановительных реакций.</w:t>
            </w:r>
          </w:p>
          <w:p>
            <w:pPr>
              <w:jc w:val="left"/>
              <w:spacing w:after="0" w:line="240" w:lineRule="auto"/>
              <w:rPr>
                <w:sz w:val="24"/>
                <w:szCs w:val="24"/>
              </w:rPr>
            </w:pPr>
            <w:r>
              <w:rPr>
                <w:rFonts w:ascii="Times New Roman" w:hAnsi="Times New Roman" w:cs="Times New Roman"/>
                <w:color w:val="#000000"/>
                <w:sz w:val="24"/>
                <w:szCs w:val="24"/>
              </w:rPr>
              <w:t> 3.	Типы окислительно-восстановительных реакций.</w:t>
            </w:r>
          </w:p>
          <w:p>
            <w:pPr>
              <w:jc w:val="left"/>
              <w:spacing w:after="0" w:line="240" w:lineRule="auto"/>
              <w:rPr>
                <w:sz w:val="24"/>
                <w:szCs w:val="24"/>
              </w:rPr>
            </w:pPr>
            <w:r>
              <w:rPr>
                <w:rFonts w:ascii="Times New Roman" w:hAnsi="Times New Roman" w:cs="Times New Roman"/>
                <w:color w:val="#000000"/>
                <w:sz w:val="24"/>
                <w:szCs w:val="24"/>
              </w:rPr>
              <w:t> 4.	Что называется стандартным ОВ-потенциалом системы? Как определяют направление ОВ-реакции по значению ОВ-потенциалов?</w:t>
            </w:r>
          </w:p>
          <w:p>
            <w:pPr>
              <w:jc w:val="left"/>
              <w:spacing w:after="0" w:line="240" w:lineRule="auto"/>
              <w:rPr>
                <w:sz w:val="24"/>
                <w:szCs w:val="24"/>
              </w:rPr>
            </w:pPr>
            <w:r>
              <w:rPr>
                <w:rFonts w:ascii="Times New Roman" w:hAnsi="Times New Roman" w:cs="Times New Roman"/>
                <w:color w:val="#000000"/>
                <w:sz w:val="24"/>
                <w:szCs w:val="24"/>
              </w:rPr>
              <w:t> 5.	Какая существует взаимосвязь между Go и Eo (ЭДС) ОВ-реакции при стандартных ус-ловиях (какой формулой эта взаимосвязь выражается)?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химический анализ</w:t>
            </w:r>
          </w:p>
        </w:tc>
      </w:tr>
      <w:tr>
        <w:trPr>
          <w:trHeight w:hRule="exact" w:val="21.31518"/>
        </w:trPr>
        <w:tc>
          <w:tcPr>
            <w:tcW w:w="9640" w:type="dxa"/>
          </w:tcPr>
          <w:p/>
        </w:tc>
      </w:tr>
      <w:tr>
        <w:trPr>
          <w:trHeight w:hRule="exact" w:val="9911.3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Электрохимические методы анализа</w:t>
            </w:r>
          </w:p>
          <w:p>
            <w:pPr>
              <w:jc w:val="left"/>
              <w:spacing w:after="0" w:line="240" w:lineRule="auto"/>
              <w:rPr>
                <w:sz w:val="24"/>
                <w:szCs w:val="24"/>
              </w:rPr>
            </w:pPr>
            <w:r>
              <w:rPr>
                <w:rFonts w:ascii="Times New Roman" w:hAnsi="Times New Roman" w:cs="Times New Roman"/>
                <w:color w:val="#000000"/>
                <w:sz w:val="24"/>
                <w:szCs w:val="24"/>
              </w:rPr>
              <w:t> 1.	Каково происхождение аналитического сигнала в электрохимических методах ана-лиза?</w:t>
            </w:r>
          </w:p>
          <w:p>
            <w:pPr>
              <w:jc w:val="left"/>
              <w:spacing w:after="0" w:line="240" w:lineRule="auto"/>
              <w:rPr>
                <w:sz w:val="24"/>
                <w:szCs w:val="24"/>
              </w:rPr>
            </w:pPr>
            <w:r>
              <w:rPr>
                <w:rFonts w:ascii="Times New Roman" w:hAnsi="Times New Roman" w:cs="Times New Roman"/>
                <w:color w:val="#000000"/>
                <w:sz w:val="24"/>
                <w:szCs w:val="24"/>
              </w:rPr>
              <w:t> 2.	Что такое равновесный потенциал?</w:t>
            </w:r>
          </w:p>
          <w:p>
            <w:pPr>
              <w:jc w:val="left"/>
              <w:spacing w:after="0" w:line="240" w:lineRule="auto"/>
              <w:rPr>
                <w:sz w:val="24"/>
                <w:szCs w:val="24"/>
              </w:rPr>
            </w:pPr>
            <w:r>
              <w:rPr>
                <w:rFonts w:ascii="Times New Roman" w:hAnsi="Times New Roman" w:cs="Times New Roman"/>
                <w:color w:val="#000000"/>
                <w:sz w:val="24"/>
                <w:szCs w:val="24"/>
              </w:rPr>
              <w:t> 3.	В чем сущность кондуктометрических методов анализа?</w:t>
            </w:r>
          </w:p>
          <w:p>
            <w:pPr>
              <w:jc w:val="left"/>
              <w:spacing w:after="0" w:line="240" w:lineRule="auto"/>
              <w:rPr>
                <w:sz w:val="24"/>
                <w:szCs w:val="24"/>
              </w:rPr>
            </w:pPr>
            <w:r>
              <w:rPr>
                <w:rFonts w:ascii="Times New Roman" w:hAnsi="Times New Roman" w:cs="Times New Roman"/>
                <w:color w:val="#000000"/>
                <w:sz w:val="24"/>
                <w:szCs w:val="24"/>
              </w:rPr>
              <w:t> 4.	На чем основаны потенциометрические методы анализа?</w:t>
            </w:r>
          </w:p>
          <w:p>
            <w:pPr>
              <w:jc w:val="left"/>
              <w:spacing w:after="0" w:line="240" w:lineRule="auto"/>
              <w:rPr>
                <w:sz w:val="24"/>
                <w:szCs w:val="24"/>
              </w:rPr>
            </w:pPr>
            <w:r>
              <w:rPr>
                <w:rFonts w:ascii="Times New Roman" w:hAnsi="Times New Roman" w:cs="Times New Roman"/>
                <w:color w:val="#000000"/>
                <w:sz w:val="24"/>
                <w:szCs w:val="24"/>
              </w:rPr>
              <w:t> 5.	Какая зависимость выражается уравнением Нернста?</w:t>
            </w:r>
          </w:p>
          <w:p>
            <w:pPr>
              <w:jc w:val="left"/>
              <w:spacing w:after="0" w:line="240" w:lineRule="auto"/>
              <w:rPr>
                <w:sz w:val="24"/>
                <w:szCs w:val="24"/>
              </w:rPr>
            </w:pPr>
            <w:r>
              <w:rPr>
                <w:rFonts w:ascii="Times New Roman" w:hAnsi="Times New Roman" w:cs="Times New Roman"/>
                <w:color w:val="#000000"/>
                <w:sz w:val="24"/>
                <w:szCs w:val="24"/>
              </w:rPr>
              <w:t> 6.	 Какие функции выполняют индикаторные электроды и какие электроды сравнения?</w:t>
            </w:r>
          </w:p>
          <w:p>
            <w:pPr>
              <w:jc w:val="left"/>
              <w:spacing w:after="0" w:line="240" w:lineRule="auto"/>
              <w:rPr>
                <w:sz w:val="24"/>
                <w:szCs w:val="24"/>
              </w:rPr>
            </w:pPr>
            <w:r>
              <w:rPr>
                <w:rFonts w:ascii="Times New Roman" w:hAnsi="Times New Roman" w:cs="Times New Roman"/>
                <w:color w:val="#000000"/>
                <w:sz w:val="24"/>
                <w:szCs w:val="24"/>
              </w:rPr>
              <w:t> 7.	Какие законы лежат в основе методов электрогравиметрии и кулонометрии?</w:t>
            </w:r>
          </w:p>
          <w:p>
            <w:pPr>
              <w:jc w:val="left"/>
              <w:spacing w:after="0" w:line="240" w:lineRule="auto"/>
              <w:rPr>
                <w:sz w:val="24"/>
                <w:szCs w:val="24"/>
              </w:rPr>
            </w:pPr>
            <w:r>
              <w:rPr>
                <w:rFonts w:ascii="Times New Roman" w:hAnsi="Times New Roman" w:cs="Times New Roman"/>
                <w:color w:val="#000000"/>
                <w:sz w:val="24"/>
                <w:szCs w:val="24"/>
              </w:rPr>
              <w:t> 8.	По какому закону изменяется сила тока в ходе прямого кулонометрического определения?</w:t>
            </w:r>
          </w:p>
          <w:p>
            <w:pPr>
              <w:jc w:val="left"/>
              <w:spacing w:after="0" w:line="240" w:lineRule="auto"/>
              <w:rPr>
                <w:sz w:val="24"/>
                <w:szCs w:val="24"/>
              </w:rPr>
            </w:pPr>
            <w:r>
              <w:rPr>
                <w:rFonts w:ascii="Times New Roman" w:hAnsi="Times New Roman" w:cs="Times New Roman"/>
                <w:color w:val="#000000"/>
                <w:sz w:val="24"/>
                <w:szCs w:val="24"/>
              </w:rPr>
              <w:t> 9.	Каковы преимущества кулонометрического  титрования?</w:t>
            </w:r>
          </w:p>
          <w:p>
            <w:pPr>
              <w:jc w:val="left"/>
              <w:spacing w:after="0" w:line="240" w:lineRule="auto"/>
              <w:rPr>
                <w:sz w:val="24"/>
                <w:szCs w:val="24"/>
              </w:rPr>
            </w:pPr>
            <w:r>
              <w:rPr>
                <w:rFonts w:ascii="Times New Roman" w:hAnsi="Times New Roman" w:cs="Times New Roman"/>
                <w:color w:val="#000000"/>
                <w:sz w:val="24"/>
                <w:szCs w:val="24"/>
              </w:rPr>
              <w:t> 10.	 В чем сущность полярографических методов анализа?</w:t>
            </w:r>
          </w:p>
          <w:p>
            <w:pPr>
              <w:jc w:val="left"/>
              <w:spacing w:after="0" w:line="240" w:lineRule="auto"/>
              <w:rPr>
                <w:sz w:val="24"/>
                <w:szCs w:val="24"/>
              </w:rPr>
            </w:pPr>
            <w:r>
              <w:rPr>
                <w:rFonts w:ascii="Times New Roman" w:hAnsi="Times New Roman" w:cs="Times New Roman"/>
                <w:color w:val="#000000"/>
                <w:sz w:val="24"/>
                <w:szCs w:val="24"/>
              </w:rPr>
              <w:t> Спектральные и другие оптические методы</w:t>
            </w:r>
          </w:p>
          <w:p>
            <w:pPr>
              <w:jc w:val="left"/>
              <w:spacing w:after="0" w:line="240" w:lineRule="auto"/>
              <w:rPr>
                <w:sz w:val="24"/>
                <w:szCs w:val="24"/>
              </w:rPr>
            </w:pPr>
            <w:r>
              <w:rPr>
                <w:rFonts w:ascii="Times New Roman" w:hAnsi="Times New Roman" w:cs="Times New Roman"/>
                <w:color w:val="#000000"/>
                <w:sz w:val="24"/>
                <w:szCs w:val="24"/>
              </w:rPr>
              <w:t> 11.	Что лежит в основе спектральных и других оптических методов?</w:t>
            </w:r>
          </w:p>
          <w:p>
            <w:pPr>
              <w:jc w:val="left"/>
              <w:spacing w:after="0" w:line="240" w:lineRule="auto"/>
              <w:rPr>
                <w:sz w:val="24"/>
                <w:szCs w:val="24"/>
              </w:rPr>
            </w:pPr>
            <w:r>
              <w:rPr>
                <w:rFonts w:ascii="Times New Roman" w:hAnsi="Times New Roman" w:cs="Times New Roman"/>
                <w:color w:val="#000000"/>
                <w:sz w:val="24"/>
                <w:szCs w:val="24"/>
              </w:rPr>
              <w:t> 12.	Что такое электромагнитный спектр? Как он изображается графически?</w:t>
            </w:r>
          </w:p>
          <w:p>
            <w:pPr>
              <w:jc w:val="left"/>
              <w:spacing w:after="0" w:line="240" w:lineRule="auto"/>
              <w:rPr>
                <w:sz w:val="24"/>
                <w:szCs w:val="24"/>
              </w:rPr>
            </w:pPr>
            <w:r>
              <w:rPr>
                <w:rFonts w:ascii="Times New Roman" w:hAnsi="Times New Roman" w:cs="Times New Roman"/>
                <w:color w:val="#000000"/>
                <w:sz w:val="24"/>
                <w:szCs w:val="24"/>
              </w:rPr>
              <w:t> 13.	На чем основан метод атомно-эмиссионной спектроскопии?</w:t>
            </w:r>
          </w:p>
          <w:p>
            <w:pPr>
              <w:jc w:val="left"/>
              <w:spacing w:after="0" w:line="240" w:lineRule="auto"/>
              <w:rPr>
                <w:sz w:val="24"/>
                <w:szCs w:val="24"/>
              </w:rPr>
            </w:pPr>
            <w:r>
              <w:rPr>
                <w:rFonts w:ascii="Times New Roman" w:hAnsi="Times New Roman" w:cs="Times New Roman"/>
                <w:color w:val="#000000"/>
                <w:sz w:val="24"/>
                <w:szCs w:val="24"/>
              </w:rPr>
              <w:t> 14.	. Сформулируйте основной закон светопоглощения.</w:t>
            </w:r>
          </w:p>
          <w:p>
            <w:pPr>
              <w:jc w:val="left"/>
              <w:spacing w:after="0" w:line="240" w:lineRule="auto"/>
              <w:rPr>
                <w:sz w:val="24"/>
                <w:szCs w:val="24"/>
              </w:rPr>
            </w:pPr>
            <w:r>
              <w:rPr>
                <w:rFonts w:ascii="Times New Roman" w:hAnsi="Times New Roman" w:cs="Times New Roman"/>
                <w:color w:val="#000000"/>
                <w:sz w:val="24"/>
                <w:szCs w:val="24"/>
              </w:rPr>
              <w:t> 15.	 Что такое оптическая плотность? Пропускание?</w:t>
            </w:r>
          </w:p>
          <w:p>
            <w:pPr>
              <w:jc w:val="left"/>
              <w:spacing w:after="0" w:line="240" w:lineRule="auto"/>
              <w:rPr>
                <w:sz w:val="24"/>
                <w:szCs w:val="24"/>
              </w:rPr>
            </w:pPr>
            <w:r>
              <w:rPr>
                <w:rFonts w:ascii="Times New Roman" w:hAnsi="Times New Roman" w:cs="Times New Roman"/>
                <w:color w:val="#000000"/>
                <w:sz w:val="24"/>
                <w:szCs w:val="24"/>
              </w:rPr>
              <w:t> 16.	 В чем суть дифференциальных методов спектрофотометрии?</w:t>
            </w:r>
          </w:p>
          <w:p>
            <w:pPr>
              <w:jc w:val="left"/>
              <w:spacing w:after="0" w:line="240" w:lineRule="auto"/>
              <w:rPr>
                <w:sz w:val="24"/>
                <w:szCs w:val="24"/>
              </w:rPr>
            </w:pPr>
            <w:r>
              <w:rPr>
                <w:rFonts w:ascii="Times New Roman" w:hAnsi="Times New Roman" w:cs="Times New Roman"/>
                <w:color w:val="#000000"/>
                <w:sz w:val="24"/>
                <w:szCs w:val="24"/>
              </w:rPr>
              <w:t> 17.	. Каковы особенности анализа вещества по ИК-спектрам?</w:t>
            </w:r>
          </w:p>
          <w:p>
            <w:pPr>
              <w:jc w:val="left"/>
              <w:spacing w:after="0" w:line="240" w:lineRule="auto"/>
              <w:rPr>
                <w:sz w:val="24"/>
                <w:szCs w:val="24"/>
              </w:rPr>
            </w:pPr>
            <w:r>
              <w:rPr>
                <w:rFonts w:ascii="Times New Roman" w:hAnsi="Times New Roman" w:cs="Times New Roman"/>
                <w:color w:val="#000000"/>
                <w:sz w:val="24"/>
                <w:szCs w:val="24"/>
              </w:rPr>
              <w:t> 18.	 На чем основано применение в анализе метода люминесценции?</w:t>
            </w:r>
          </w:p>
          <w:p>
            <w:pPr>
              <w:jc w:val="left"/>
              <w:spacing w:after="0" w:line="240" w:lineRule="auto"/>
              <w:rPr>
                <w:sz w:val="24"/>
                <w:szCs w:val="24"/>
              </w:rPr>
            </w:pPr>
            <w:r>
              <w:rPr>
                <w:rFonts w:ascii="Times New Roman" w:hAnsi="Times New Roman" w:cs="Times New Roman"/>
                <w:color w:val="#000000"/>
                <w:sz w:val="24"/>
                <w:szCs w:val="24"/>
              </w:rPr>
              <w:t> 19.	 В чем заключается суть и отличия методов нефелометрии и турбидиметрии?</w:t>
            </w:r>
          </w:p>
          <w:p>
            <w:pPr>
              <w:jc w:val="left"/>
              <w:spacing w:after="0" w:line="240" w:lineRule="auto"/>
              <w:rPr>
                <w:sz w:val="24"/>
                <w:szCs w:val="24"/>
              </w:rPr>
            </w:pPr>
            <w:r>
              <w:rPr>
                <w:rFonts w:ascii="Times New Roman" w:hAnsi="Times New Roman" w:cs="Times New Roman"/>
                <w:color w:val="#000000"/>
                <w:sz w:val="24"/>
                <w:szCs w:val="24"/>
              </w:rPr>
              <w:t> 20.	 Какое явление лежит в основе рефрактометрического метода анализа?</w:t>
            </w:r>
          </w:p>
          <w:p>
            <w:pPr>
              <w:jc w:val="left"/>
              <w:spacing w:after="0" w:line="240" w:lineRule="auto"/>
              <w:rPr>
                <w:sz w:val="24"/>
                <w:szCs w:val="24"/>
              </w:rPr>
            </w:pPr>
            <w:r>
              <w:rPr>
                <w:rFonts w:ascii="Times New Roman" w:hAnsi="Times New Roman" w:cs="Times New Roman"/>
                <w:color w:val="#000000"/>
                <w:sz w:val="24"/>
                <w:szCs w:val="24"/>
              </w:rPr>
              <w:t> Хроматографические методы</w:t>
            </w:r>
          </w:p>
          <w:p>
            <w:pPr>
              <w:jc w:val="left"/>
              <w:spacing w:after="0" w:line="240" w:lineRule="auto"/>
              <w:rPr>
                <w:sz w:val="24"/>
                <w:szCs w:val="24"/>
              </w:rPr>
            </w:pPr>
            <w:r>
              <w:rPr>
                <w:rFonts w:ascii="Times New Roman" w:hAnsi="Times New Roman" w:cs="Times New Roman"/>
                <w:color w:val="#000000"/>
                <w:sz w:val="24"/>
                <w:szCs w:val="24"/>
              </w:rPr>
              <w:t> 21.	 В чем сущность хроматографического процесса?</w:t>
            </w:r>
          </w:p>
          <w:p>
            <w:pPr>
              <w:jc w:val="left"/>
              <w:spacing w:after="0" w:line="240" w:lineRule="auto"/>
              <w:rPr>
                <w:sz w:val="24"/>
                <w:szCs w:val="24"/>
              </w:rPr>
            </w:pPr>
            <w:r>
              <w:rPr>
                <w:rFonts w:ascii="Times New Roman" w:hAnsi="Times New Roman" w:cs="Times New Roman"/>
                <w:color w:val="#000000"/>
                <w:sz w:val="24"/>
                <w:szCs w:val="24"/>
              </w:rPr>
              <w:t> 22.	 Как классифицируют методы хроматографии по агрегатному состоянию фаз и по методи-ке проведения эксперимента?</w:t>
            </w:r>
          </w:p>
          <w:p>
            <w:pPr>
              <w:jc w:val="left"/>
              <w:spacing w:after="0" w:line="240" w:lineRule="auto"/>
              <w:rPr>
                <w:sz w:val="24"/>
                <w:szCs w:val="24"/>
              </w:rPr>
            </w:pPr>
            <w:r>
              <w:rPr>
                <w:rFonts w:ascii="Times New Roman" w:hAnsi="Times New Roman" w:cs="Times New Roman"/>
                <w:color w:val="#000000"/>
                <w:sz w:val="24"/>
                <w:szCs w:val="24"/>
              </w:rPr>
              <w:t> 23.	 Какие достоинства и недостатки газовой адсорбционной и газожидкостной хроматогра -фии?</w:t>
            </w:r>
          </w:p>
          <w:p>
            <w:pPr>
              <w:jc w:val="left"/>
              <w:spacing w:after="0" w:line="240" w:lineRule="auto"/>
              <w:rPr>
                <w:sz w:val="24"/>
                <w:szCs w:val="24"/>
              </w:rPr>
            </w:pPr>
            <w:r>
              <w:rPr>
                <w:rFonts w:ascii="Times New Roman" w:hAnsi="Times New Roman" w:cs="Times New Roman"/>
                <w:color w:val="#000000"/>
                <w:sz w:val="24"/>
                <w:szCs w:val="24"/>
              </w:rPr>
              <w:t> 24.	 На чем основан качественный хроматографический анализ?</w:t>
            </w:r>
          </w:p>
          <w:p>
            <w:pPr>
              <w:jc w:val="left"/>
              <w:spacing w:after="0" w:line="240" w:lineRule="auto"/>
              <w:rPr>
                <w:sz w:val="24"/>
                <w:szCs w:val="24"/>
              </w:rPr>
            </w:pPr>
            <w:r>
              <w:rPr>
                <w:rFonts w:ascii="Times New Roman" w:hAnsi="Times New Roman" w:cs="Times New Roman"/>
                <w:color w:val="#000000"/>
                <w:sz w:val="24"/>
                <w:szCs w:val="24"/>
              </w:rPr>
              <w:t> 25.	 В чем сущность основных методов количественной хроматографии: а) методы нормиров-ки; б) нормировки с калибровочными коэффициентами; в) абсолютной калибровки; г) внутреннего стандарта?</w:t>
            </w:r>
          </w:p>
          <w:p>
            <w:pPr>
              <w:jc w:val="left"/>
              <w:spacing w:after="0" w:line="240" w:lineRule="auto"/>
              <w:rPr>
                <w:sz w:val="24"/>
                <w:szCs w:val="24"/>
              </w:rPr>
            </w:pPr>
            <w:r>
              <w:rPr>
                <w:rFonts w:ascii="Times New Roman" w:hAnsi="Times New Roman" w:cs="Times New Roman"/>
                <w:color w:val="#000000"/>
                <w:sz w:val="24"/>
                <w:szCs w:val="24"/>
              </w:rPr>
              <w:t> 26.	 Какие особенности имеет жидкостная абсорбционная хроматография?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27.	 В чем сущность тонкослойной хроматографии (ТСХ)?</w:t>
            </w:r>
          </w:p>
          <w:p>
            <w:pPr>
              <w:jc w:val="left"/>
              <w:spacing w:after="0" w:line="240" w:lineRule="auto"/>
              <w:rPr>
                <w:sz w:val="24"/>
                <w:szCs w:val="24"/>
              </w:rPr>
            </w:pPr>
            <w:r>
              <w:rPr>
                <w:rFonts w:ascii="Times New Roman" w:hAnsi="Times New Roman" w:cs="Times New Roman"/>
                <w:color w:val="#000000"/>
                <w:sz w:val="24"/>
                <w:szCs w:val="24"/>
              </w:rPr>
              <w:t> 28.	 Как проводится качественный и количественный анализ методом тонкослойной хромато-графии?</w:t>
            </w:r>
          </w:p>
          <w:p>
            <w:pPr>
              <w:jc w:val="left"/>
              <w:spacing w:after="0" w:line="240" w:lineRule="auto"/>
              <w:rPr>
                <w:sz w:val="24"/>
                <w:szCs w:val="24"/>
              </w:rPr>
            </w:pPr>
            <w:r>
              <w:rPr>
                <w:rFonts w:ascii="Times New Roman" w:hAnsi="Times New Roman" w:cs="Times New Roman"/>
                <w:color w:val="#000000"/>
                <w:sz w:val="24"/>
                <w:szCs w:val="24"/>
              </w:rPr>
              <w:t> 29.	 Какие варианты используются в жидкостно-жидкостной распределительной хроматогра-фии?</w:t>
            </w:r>
          </w:p>
          <w:p>
            <w:pPr>
              <w:jc w:val="left"/>
              <w:spacing w:after="0" w:line="240" w:lineRule="auto"/>
              <w:rPr>
                <w:sz w:val="24"/>
                <w:szCs w:val="24"/>
              </w:rPr>
            </w:pPr>
            <w:r>
              <w:rPr>
                <w:rFonts w:ascii="Times New Roman" w:hAnsi="Times New Roman" w:cs="Times New Roman"/>
                <w:color w:val="#000000"/>
                <w:sz w:val="24"/>
                <w:szCs w:val="24"/>
              </w:rPr>
              <w:t> 30.	 Чем характеризуется ионообменное равновесие?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Дисперсные системы. Поверхностные явления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Поверхность раздела фаз и ее особенности.</w:t>
            </w:r>
          </w:p>
          <w:p>
            <w:pPr>
              <w:jc w:val="left"/>
              <w:spacing w:after="0" w:line="240" w:lineRule="auto"/>
              <w:rPr>
                <w:sz w:val="24"/>
                <w:szCs w:val="24"/>
              </w:rPr>
            </w:pPr>
            <w:r>
              <w:rPr>
                <w:rFonts w:ascii="Times New Roman" w:hAnsi="Times New Roman" w:cs="Times New Roman"/>
                <w:color w:val="#000000"/>
                <w:sz w:val="24"/>
                <w:szCs w:val="24"/>
              </w:rPr>
              <w:t> 2.	Основные количественные характеристики поверхности раздела фаз.</w:t>
            </w:r>
          </w:p>
          <w:p>
            <w:pPr>
              <w:jc w:val="left"/>
              <w:spacing w:after="0" w:line="240" w:lineRule="auto"/>
              <w:rPr>
                <w:sz w:val="24"/>
                <w:szCs w:val="24"/>
              </w:rPr>
            </w:pPr>
            <w:r>
              <w:rPr>
                <w:rFonts w:ascii="Times New Roman" w:hAnsi="Times New Roman" w:cs="Times New Roman"/>
                <w:color w:val="#000000"/>
                <w:sz w:val="24"/>
                <w:szCs w:val="24"/>
              </w:rPr>
              <w:t> 3.	Поверхностное натяжение.</w:t>
            </w:r>
          </w:p>
          <w:p>
            <w:pPr>
              <w:jc w:val="left"/>
              <w:spacing w:after="0" w:line="240" w:lineRule="auto"/>
              <w:rPr>
                <w:sz w:val="24"/>
                <w:szCs w:val="24"/>
              </w:rPr>
            </w:pPr>
            <w:r>
              <w:rPr>
                <w:rFonts w:ascii="Times New Roman" w:hAnsi="Times New Roman" w:cs="Times New Roman"/>
                <w:color w:val="#000000"/>
                <w:sz w:val="24"/>
                <w:szCs w:val="24"/>
              </w:rPr>
              <w:t> 4.	Сталагмометрический метод определения поверхностного натяжения.</w:t>
            </w:r>
          </w:p>
          <w:p>
            <w:pPr>
              <w:jc w:val="left"/>
              <w:spacing w:after="0" w:line="240" w:lineRule="auto"/>
              <w:rPr>
                <w:sz w:val="24"/>
                <w:szCs w:val="24"/>
              </w:rPr>
            </w:pPr>
            <w:r>
              <w:rPr>
                <w:rFonts w:ascii="Times New Roman" w:hAnsi="Times New Roman" w:cs="Times New Roman"/>
                <w:color w:val="#000000"/>
                <w:sz w:val="24"/>
                <w:szCs w:val="24"/>
              </w:rPr>
              <w:t> 5.	Зависимость поверхностного натяжения от различных факторов: природы граничащих сред, температуры, давления, концентрации  растворенных веществ.</w:t>
            </w:r>
          </w:p>
          <w:p>
            <w:pPr>
              <w:jc w:val="left"/>
              <w:spacing w:after="0" w:line="240" w:lineRule="auto"/>
              <w:rPr>
                <w:sz w:val="24"/>
                <w:szCs w:val="24"/>
              </w:rPr>
            </w:pPr>
            <w:r>
              <w:rPr>
                <w:rFonts w:ascii="Times New Roman" w:hAnsi="Times New Roman" w:cs="Times New Roman"/>
                <w:color w:val="#000000"/>
                <w:sz w:val="24"/>
                <w:szCs w:val="24"/>
              </w:rPr>
              <w:t> 6.	Поверхностно-активные вещества: строение, классификация, количественные характери-стики.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Неорганическая химия</w:t>
            </w:r>
          </w:p>
        </w:tc>
      </w:tr>
      <w:tr>
        <w:trPr>
          <w:trHeight w:hRule="exact" w:val="21.31518"/>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1.Какие элементы являются аналогами марганца? Дайте общую характеристику подгруппы мар-ганца.</w:t>
            </w:r>
          </w:p>
          <w:p>
            <w:pPr>
              <w:jc w:val="left"/>
              <w:spacing w:after="0" w:line="240" w:lineRule="auto"/>
              <w:rPr>
                <w:sz w:val="24"/>
                <w:szCs w:val="24"/>
              </w:rPr>
            </w:pPr>
            <w:r>
              <w:rPr>
                <w:rFonts w:ascii="Times New Roman" w:hAnsi="Times New Roman" w:cs="Times New Roman"/>
                <w:color w:val="#000000"/>
                <w:sz w:val="24"/>
                <w:szCs w:val="24"/>
              </w:rPr>
              <w:t> 2. Дать характеристику восстановительной способности ионов Mn2+ и окислительной способно-сти ионов MnO4-.</w:t>
            </w:r>
          </w:p>
          <w:p>
            <w:pPr>
              <w:jc w:val="left"/>
              <w:spacing w:after="0" w:line="240" w:lineRule="auto"/>
              <w:rPr>
                <w:sz w:val="24"/>
                <w:szCs w:val="24"/>
              </w:rPr>
            </w:pPr>
            <w:r>
              <w:rPr>
                <w:rFonts w:ascii="Times New Roman" w:hAnsi="Times New Roman" w:cs="Times New Roman"/>
                <w:color w:val="#000000"/>
                <w:sz w:val="24"/>
                <w:szCs w:val="24"/>
              </w:rPr>
              <w:t> 3. Сравнить окислительно-восстановительные свойства солей Mn(II) и Cr(II).</w:t>
            </w:r>
          </w:p>
          <w:p>
            <w:pPr>
              <w:jc w:val="left"/>
              <w:spacing w:after="0" w:line="240" w:lineRule="auto"/>
              <w:rPr>
                <w:sz w:val="24"/>
                <w:szCs w:val="24"/>
              </w:rPr>
            </w:pPr>
            <w:r>
              <w:rPr>
                <w:rFonts w:ascii="Times New Roman" w:hAnsi="Times New Roman" w:cs="Times New Roman"/>
                <w:color w:val="#000000"/>
                <w:sz w:val="24"/>
                <w:szCs w:val="24"/>
              </w:rPr>
              <w:t> 4. Написать формулы всех оксидов марганца и определить в них степень окисления марганца.</w:t>
            </w:r>
          </w:p>
          <w:p>
            <w:pPr>
              <w:jc w:val="left"/>
              <w:spacing w:after="0" w:line="240" w:lineRule="auto"/>
              <w:rPr>
                <w:sz w:val="24"/>
                <w:szCs w:val="24"/>
              </w:rPr>
            </w:pPr>
            <w:r>
              <w:rPr>
                <w:rFonts w:ascii="Times New Roman" w:hAnsi="Times New Roman" w:cs="Times New Roman"/>
                <w:color w:val="#000000"/>
                <w:sz w:val="24"/>
                <w:szCs w:val="24"/>
              </w:rPr>
              <w:t> 5. Как изменяются кислотно-основные свойства в ряду оксидов марганца от МnО до Мn2О7? Чем это можно объяснить?</w:t>
            </w:r>
          </w:p>
          <w:p>
            <w:pPr>
              <w:jc w:val="left"/>
              <w:spacing w:after="0" w:line="240" w:lineRule="auto"/>
              <w:rPr>
                <w:sz w:val="24"/>
                <w:szCs w:val="24"/>
              </w:rPr>
            </w:pPr>
            <w:r>
              <w:rPr>
                <w:rFonts w:ascii="Times New Roman" w:hAnsi="Times New Roman" w:cs="Times New Roman"/>
                <w:color w:val="#000000"/>
                <w:sz w:val="24"/>
                <w:szCs w:val="24"/>
              </w:rPr>
              <w:t> 6.Какие из соединений, МnСl2, Мn(ОН)2, МnS, МnSО4, во влажном состоянии неустойчивы на воздухе? Что с ними происходит? Напишите уравнение реакций.</w:t>
            </w:r>
          </w:p>
          <w:p>
            <w:pPr>
              <w:jc w:val="left"/>
              <w:spacing w:after="0" w:line="240" w:lineRule="auto"/>
              <w:rPr>
                <w:sz w:val="24"/>
                <w:szCs w:val="24"/>
              </w:rPr>
            </w:pPr>
            <w:r>
              <w:rPr>
                <w:rFonts w:ascii="Times New Roman" w:hAnsi="Times New Roman" w:cs="Times New Roman"/>
                <w:color w:val="#000000"/>
                <w:sz w:val="24"/>
                <w:szCs w:val="24"/>
              </w:rPr>
              <w:t> 7. Какие соединения марганца можно применить для получения хлора из хлоридов и какое из них расходуется в меньшем количестве?</w:t>
            </w:r>
          </w:p>
          <w:p>
            <w:pPr>
              <w:jc w:val="left"/>
              <w:spacing w:after="0" w:line="240" w:lineRule="auto"/>
              <w:rPr>
                <w:sz w:val="24"/>
                <w:szCs w:val="24"/>
              </w:rPr>
            </w:pPr>
            <w:r>
              <w:rPr>
                <w:rFonts w:ascii="Times New Roman" w:hAnsi="Times New Roman" w:cs="Times New Roman"/>
                <w:color w:val="#000000"/>
                <w:sz w:val="24"/>
                <w:szCs w:val="24"/>
              </w:rPr>
              <w:t> 8. Как получить закись марганца из перманганата калия или диоксида марганца?</w:t>
            </w:r>
          </w:p>
          <w:p>
            <w:pPr>
              <w:jc w:val="left"/>
              <w:spacing w:after="0" w:line="240" w:lineRule="auto"/>
              <w:rPr>
                <w:sz w:val="24"/>
                <w:szCs w:val="24"/>
              </w:rPr>
            </w:pPr>
            <w:r>
              <w:rPr>
                <w:rFonts w:ascii="Times New Roman" w:hAnsi="Times New Roman" w:cs="Times New Roman"/>
                <w:color w:val="#000000"/>
                <w:sz w:val="24"/>
                <w:szCs w:val="24"/>
              </w:rPr>
              <w:t> 9. Дайте общую характеристику элементов подгруппы меди.</w:t>
            </w:r>
          </w:p>
          <w:p>
            <w:pPr>
              <w:jc w:val="left"/>
              <w:spacing w:after="0" w:line="240" w:lineRule="auto"/>
              <w:rPr>
                <w:sz w:val="24"/>
                <w:szCs w:val="24"/>
              </w:rPr>
            </w:pPr>
            <w:r>
              <w:rPr>
                <w:rFonts w:ascii="Times New Roman" w:hAnsi="Times New Roman" w:cs="Times New Roman"/>
                <w:color w:val="#000000"/>
                <w:sz w:val="24"/>
                <w:szCs w:val="24"/>
              </w:rPr>
              <w:t> 10. Сравните свойства элементов подгруппы меди и их соединений со свойствами элементов подгруппы щелочных металлов. Чем можно объяснить, например, различие физико-химических свойств соединений натрия (I) и меди (I), имеющих одинаковые радиусы (0,098 нм).</w:t>
            </w:r>
          </w:p>
          <w:p>
            <w:pPr>
              <w:jc w:val="left"/>
              <w:spacing w:after="0" w:line="240" w:lineRule="auto"/>
              <w:rPr>
                <w:sz w:val="24"/>
                <w:szCs w:val="24"/>
              </w:rPr>
            </w:pPr>
            <w:r>
              <w:rPr>
                <w:rFonts w:ascii="Times New Roman" w:hAnsi="Times New Roman" w:cs="Times New Roman"/>
                <w:color w:val="#000000"/>
                <w:sz w:val="24"/>
                <w:szCs w:val="24"/>
              </w:rPr>
              <w:t> 11. Имеются два электролизера, соединенные последовательно и содержащие раствор медного купороса. В первом электроды инертные (платиновые), во втором - медные. После пропускания определенной порции электричества, в первом получено 1,12 л газа (н.у.). Охарактеризуйте (ко-личественно) процессы, прошедшие во втором электролизере.</w:t>
            </w:r>
          </w:p>
          <w:p>
            <w:pPr>
              <w:jc w:val="left"/>
              <w:spacing w:after="0" w:line="240" w:lineRule="auto"/>
              <w:rPr>
                <w:sz w:val="24"/>
                <w:szCs w:val="24"/>
              </w:rPr>
            </w:pPr>
            <w:r>
              <w:rPr>
                <w:rFonts w:ascii="Times New Roman" w:hAnsi="Times New Roman" w:cs="Times New Roman"/>
                <w:color w:val="#000000"/>
                <w:sz w:val="24"/>
                <w:szCs w:val="24"/>
              </w:rPr>
              <w:t> 12. Как реагирует медь с кислотами (соляной, серной, азотной, бромоводородной)?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органической химии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Структурные формулы органических веществ.</w:t>
            </w:r>
          </w:p>
          <w:p>
            <w:pPr>
              <w:jc w:val="left"/>
              <w:spacing w:after="0" w:line="240" w:lineRule="auto"/>
              <w:rPr>
                <w:sz w:val="24"/>
                <w:szCs w:val="24"/>
              </w:rPr>
            </w:pPr>
            <w:r>
              <w:rPr>
                <w:rFonts w:ascii="Times New Roman" w:hAnsi="Times New Roman" w:cs="Times New Roman"/>
                <w:color w:val="#000000"/>
                <w:sz w:val="24"/>
                <w:szCs w:val="24"/>
              </w:rPr>
              <w:t> 2.	Гомология, изомерия.</w:t>
            </w:r>
          </w:p>
          <w:p>
            <w:pPr>
              <w:jc w:val="left"/>
              <w:spacing w:after="0" w:line="240" w:lineRule="auto"/>
              <w:rPr>
                <w:sz w:val="24"/>
                <w:szCs w:val="24"/>
              </w:rPr>
            </w:pPr>
            <w:r>
              <w:rPr>
                <w:rFonts w:ascii="Times New Roman" w:hAnsi="Times New Roman" w:cs="Times New Roman"/>
                <w:color w:val="#000000"/>
                <w:sz w:val="24"/>
                <w:szCs w:val="24"/>
              </w:rPr>
              <w:t> 3.	Химическая связь в органических соединениях – одинарные и кратные связи.</w:t>
            </w:r>
          </w:p>
          <w:p>
            <w:pPr>
              <w:jc w:val="left"/>
              <w:spacing w:after="0" w:line="240" w:lineRule="auto"/>
              <w:rPr>
                <w:sz w:val="24"/>
                <w:szCs w:val="24"/>
              </w:rPr>
            </w:pPr>
            <w:r>
              <w:rPr>
                <w:rFonts w:ascii="Times New Roman" w:hAnsi="Times New Roman" w:cs="Times New Roman"/>
                <w:color w:val="#000000"/>
                <w:sz w:val="24"/>
                <w:szCs w:val="24"/>
              </w:rPr>
              <w:t> 4.	Представление о классификации органических веществ.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Углеводороды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Алкины: состав и особенности строения, гомологический ряд.</w:t>
            </w:r>
          </w:p>
          <w:p>
            <w:pPr>
              <w:jc w:val="left"/>
              <w:spacing w:after="0" w:line="240" w:lineRule="auto"/>
              <w:rPr>
                <w:sz w:val="24"/>
                <w:szCs w:val="24"/>
              </w:rPr>
            </w:pPr>
            <w:r>
              <w:rPr>
                <w:rFonts w:ascii="Times New Roman" w:hAnsi="Times New Roman" w:cs="Times New Roman"/>
                <w:color w:val="#000000"/>
                <w:sz w:val="24"/>
                <w:szCs w:val="24"/>
              </w:rPr>
              <w:t> 2.	Ацетилен – простейший представитель алкинов: состав, строение, физические и химиче -ские свойства (реакции гидрирования, галогенирования, гидратации, горения), получение и применение.</w:t>
            </w:r>
          </w:p>
          <w:p>
            <w:pPr>
              <w:jc w:val="left"/>
              <w:spacing w:after="0" w:line="240" w:lineRule="auto"/>
              <w:rPr>
                <w:sz w:val="24"/>
                <w:szCs w:val="24"/>
              </w:rPr>
            </w:pPr>
            <w:r>
              <w:rPr>
                <w:rFonts w:ascii="Times New Roman" w:hAnsi="Times New Roman" w:cs="Times New Roman"/>
                <w:color w:val="#000000"/>
                <w:sz w:val="24"/>
                <w:szCs w:val="24"/>
              </w:rPr>
              <w:t> 3.	Арены.</w:t>
            </w:r>
          </w:p>
          <w:p>
            <w:pPr>
              <w:jc w:val="left"/>
              <w:spacing w:after="0" w:line="240" w:lineRule="auto"/>
              <w:rPr>
                <w:sz w:val="24"/>
                <w:szCs w:val="24"/>
              </w:rPr>
            </w:pPr>
            <w:r>
              <w:rPr>
                <w:rFonts w:ascii="Times New Roman" w:hAnsi="Times New Roman" w:cs="Times New Roman"/>
                <w:color w:val="#000000"/>
                <w:sz w:val="24"/>
                <w:szCs w:val="24"/>
              </w:rPr>
              <w:t> 4.	Бензол</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Кислородсодержащие органические соединения</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Предельные одноатомные спирты.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Многоатомные спирты</w:t>
            </w:r>
          </w:p>
          <w:p>
            <w:pPr>
              <w:jc w:val="left"/>
              <w:spacing w:after="0" w:line="240" w:lineRule="auto"/>
              <w:rPr>
                <w:sz w:val="24"/>
                <w:szCs w:val="24"/>
              </w:rPr>
            </w:pPr>
            <w:r>
              <w:rPr>
                <w:rFonts w:ascii="Times New Roman" w:hAnsi="Times New Roman" w:cs="Times New Roman"/>
                <w:color w:val="#000000"/>
                <w:sz w:val="24"/>
                <w:szCs w:val="24"/>
              </w:rPr>
              <w:t> 3.	Одноосновные предельные карбоновые кислоты.</w:t>
            </w:r>
          </w:p>
          <w:p>
            <w:pPr>
              <w:jc w:val="left"/>
              <w:spacing w:after="0" w:line="240" w:lineRule="auto"/>
              <w:rPr>
                <w:sz w:val="24"/>
                <w:szCs w:val="24"/>
              </w:rPr>
            </w:pPr>
            <w:r>
              <w:rPr>
                <w:rFonts w:ascii="Times New Roman" w:hAnsi="Times New Roman" w:cs="Times New Roman"/>
                <w:color w:val="#000000"/>
                <w:sz w:val="24"/>
                <w:szCs w:val="24"/>
              </w:rPr>
              <w:t> 4.	Сложные эфиры как производные карбоновых кислот.</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Углеводы: состав, классификация углеводов (моно-, ди- и полисахариды)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Глюкоза – простейший моносахарид: особенности строения молекулы, физические и хи -мические свойства</w:t>
            </w:r>
          </w:p>
          <w:p>
            <w:pPr>
              <w:jc w:val="left"/>
              <w:spacing w:after="0" w:line="240" w:lineRule="auto"/>
              <w:rPr>
                <w:sz w:val="24"/>
                <w:szCs w:val="24"/>
              </w:rPr>
            </w:pPr>
            <w:r>
              <w:rPr>
                <w:rFonts w:ascii="Times New Roman" w:hAnsi="Times New Roman" w:cs="Times New Roman"/>
                <w:color w:val="#000000"/>
                <w:sz w:val="24"/>
                <w:szCs w:val="24"/>
              </w:rPr>
              <w:t> 2.	Фруктоза как изомер глюкозы.</w:t>
            </w:r>
          </w:p>
          <w:p>
            <w:pPr>
              <w:jc w:val="left"/>
              <w:spacing w:after="0" w:line="240" w:lineRule="auto"/>
              <w:rPr>
                <w:sz w:val="24"/>
                <w:szCs w:val="24"/>
              </w:rPr>
            </w:pPr>
            <w:r>
              <w:rPr>
                <w:rFonts w:ascii="Times New Roman" w:hAnsi="Times New Roman" w:cs="Times New Roman"/>
                <w:color w:val="#000000"/>
                <w:sz w:val="24"/>
                <w:szCs w:val="24"/>
              </w:rPr>
              <w:t> 3.	Крахмал и целлюлоза как природные полимеры.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Высокомолекулярные соединения</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науки о полимерах.</w:t>
            </w:r>
          </w:p>
          <w:p>
            <w:pPr>
              <w:jc w:val="left"/>
              <w:spacing w:after="0" w:line="240" w:lineRule="auto"/>
              <w:rPr>
                <w:sz w:val="24"/>
                <w:szCs w:val="24"/>
              </w:rPr>
            </w:pPr>
            <w:r>
              <w:rPr>
                <w:rFonts w:ascii="Times New Roman" w:hAnsi="Times New Roman" w:cs="Times New Roman"/>
                <w:color w:val="#000000"/>
                <w:sz w:val="24"/>
                <w:szCs w:val="24"/>
              </w:rPr>
              <w:t> 2. Дать определение макромолекулы, элементарного звена и степе¬ни полимеризации. Как влияет величина молекулярной массы на свой¬ства высокомолекулярных соединений?</w:t>
            </w:r>
          </w:p>
          <w:p>
            <w:pPr>
              <w:jc w:val="left"/>
              <w:spacing w:after="0" w:line="240" w:lineRule="auto"/>
              <w:rPr>
                <w:sz w:val="24"/>
                <w:szCs w:val="24"/>
              </w:rPr>
            </w:pPr>
            <w:r>
              <w:rPr>
                <w:rFonts w:ascii="Times New Roman" w:hAnsi="Times New Roman" w:cs="Times New Roman"/>
                <w:color w:val="#000000"/>
                <w:sz w:val="24"/>
                <w:szCs w:val="24"/>
              </w:rPr>
              <w:t> 3. Методы инициирования радикальной полимеризации. Привести примеры инициирующих систем.</w:t>
            </w:r>
          </w:p>
          <w:p>
            <w:pPr>
              <w:jc w:val="left"/>
              <w:spacing w:after="0" w:line="240" w:lineRule="auto"/>
              <w:rPr>
                <w:sz w:val="24"/>
                <w:szCs w:val="24"/>
              </w:rPr>
            </w:pPr>
            <w:r>
              <w:rPr>
                <w:rFonts w:ascii="Times New Roman" w:hAnsi="Times New Roman" w:cs="Times New Roman"/>
                <w:color w:val="#000000"/>
                <w:sz w:val="24"/>
                <w:szCs w:val="24"/>
              </w:rPr>
              <w:t> 4. Ионная полимеризация циклических мономеров. Основные законо¬мерности процесса.</w:t>
            </w:r>
          </w:p>
          <w:p>
            <w:pPr>
              <w:jc w:val="left"/>
              <w:spacing w:after="0" w:line="240" w:lineRule="auto"/>
              <w:rPr>
                <w:sz w:val="24"/>
                <w:szCs w:val="24"/>
              </w:rPr>
            </w:pPr>
            <w:r>
              <w:rPr>
                <w:rFonts w:ascii="Times New Roman" w:hAnsi="Times New Roman" w:cs="Times New Roman"/>
                <w:color w:val="#000000"/>
                <w:sz w:val="24"/>
                <w:szCs w:val="24"/>
              </w:rPr>
              <w:t> 5. Высокомолекулярные соединения, их роль в природе и значение в народном хозяйстве.</w:t>
            </w:r>
          </w:p>
          <w:p>
            <w:pPr>
              <w:jc w:val="left"/>
              <w:spacing w:after="0" w:line="240" w:lineRule="auto"/>
              <w:rPr>
                <w:sz w:val="24"/>
                <w:szCs w:val="24"/>
              </w:rPr>
            </w:pPr>
            <w:r>
              <w:rPr>
                <w:rFonts w:ascii="Times New Roman" w:hAnsi="Times New Roman" w:cs="Times New Roman"/>
                <w:color w:val="#000000"/>
                <w:sz w:val="24"/>
                <w:szCs w:val="24"/>
              </w:rPr>
              <w:t> 6. Охарактеризовать основные закономерности радикальной полиме¬ризации. Привести схемы элементарных реакций на примере какого-либо конкретного мономера.</w:t>
            </w:r>
          </w:p>
          <w:p>
            <w:pPr>
              <w:jc w:val="left"/>
              <w:spacing w:after="0" w:line="240" w:lineRule="auto"/>
              <w:rPr>
                <w:sz w:val="24"/>
                <w:szCs w:val="24"/>
              </w:rPr>
            </w:pPr>
            <w:r>
              <w:rPr>
                <w:rFonts w:ascii="Times New Roman" w:hAnsi="Times New Roman" w:cs="Times New Roman"/>
                <w:color w:val="#000000"/>
                <w:sz w:val="24"/>
                <w:szCs w:val="24"/>
              </w:rPr>
              <w:t> 7. Технические методы проведения полимеризации (блочная полимеризация, полимеризация в растворе и в эмульсии). Примеры.</w:t>
            </w:r>
          </w:p>
          <w:p>
            <w:pPr>
              <w:jc w:val="left"/>
              <w:spacing w:after="0" w:line="240" w:lineRule="auto"/>
              <w:rPr>
                <w:sz w:val="24"/>
                <w:szCs w:val="24"/>
              </w:rPr>
            </w:pPr>
            <w:r>
              <w:rPr>
                <w:rFonts w:ascii="Times New Roman" w:hAnsi="Times New Roman" w:cs="Times New Roman"/>
                <w:color w:val="#000000"/>
                <w:sz w:val="24"/>
                <w:szCs w:val="24"/>
              </w:rPr>
              <w:t> 8. Как влияют параметры реакции поликонденсации на ход реакции и на величину молекулярной массы, образующегося полимера?</w:t>
            </w:r>
          </w:p>
          <w:p>
            <w:pPr>
              <w:jc w:val="left"/>
              <w:spacing w:after="0" w:line="240" w:lineRule="auto"/>
              <w:rPr>
                <w:sz w:val="24"/>
                <w:szCs w:val="24"/>
              </w:rPr>
            </w:pPr>
            <w:r>
              <w:rPr>
                <w:rFonts w:ascii="Times New Roman" w:hAnsi="Times New Roman" w:cs="Times New Roman"/>
                <w:color w:val="#000000"/>
                <w:sz w:val="24"/>
                <w:szCs w:val="24"/>
              </w:rPr>
              <w:t> 9. Какие низкомолекулярные соединения называются мономерами? Примеры. Как зависит реак-ционная способность мономеров от их хи¬мического строения?</w:t>
            </w:r>
          </w:p>
          <w:p>
            <w:pPr>
              <w:jc w:val="left"/>
              <w:spacing w:after="0" w:line="240" w:lineRule="auto"/>
              <w:rPr>
                <w:sz w:val="24"/>
                <w:szCs w:val="24"/>
              </w:rPr>
            </w:pPr>
            <w:r>
              <w:rPr>
                <w:rFonts w:ascii="Times New Roman" w:hAnsi="Times New Roman" w:cs="Times New Roman"/>
                <w:color w:val="#000000"/>
                <w:sz w:val="24"/>
                <w:szCs w:val="24"/>
              </w:rPr>
              <w:t> 10. Привести примеры инициирующих систем, применяемых для радикальной полимеризации, и катализаторов, применяемых в ионной полимеризации.</w:t>
            </w:r>
          </w:p>
          <w:p>
            <w:pPr>
              <w:jc w:val="left"/>
              <w:spacing w:after="0" w:line="240" w:lineRule="auto"/>
              <w:rPr>
                <w:sz w:val="24"/>
                <w:szCs w:val="24"/>
              </w:rPr>
            </w:pPr>
            <w:r>
              <w:rPr>
                <w:rFonts w:ascii="Times New Roman" w:hAnsi="Times New Roman" w:cs="Times New Roman"/>
                <w:color w:val="#000000"/>
                <w:sz w:val="24"/>
                <w:szCs w:val="24"/>
              </w:rPr>
              <w:t> 11. Способы проведения реакции поликонденсации.</w:t>
            </w:r>
          </w:p>
          <w:p>
            <w:pPr>
              <w:jc w:val="left"/>
              <w:spacing w:after="0" w:line="240" w:lineRule="auto"/>
              <w:rPr>
                <w:sz w:val="24"/>
                <w:szCs w:val="24"/>
              </w:rPr>
            </w:pPr>
            <w:r>
              <w:rPr>
                <w:rFonts w:ascii="Times New Roman" w:hAnsi="Times New Roman" w:cs="Times New Roman"/>
                <w:color w:val="#000000"/>
                <w:sz w:val="24"/>
                <w:szCs w:val="24"/>
              </w:rPr>
              <w:t> 12. Какие процессы протекают при отверждении термореактивных смол? Как изменяются свой-ства полимеров после отверждения?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и структура методики обучения химии, ее методология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компетенции учителя химии (составление профессиограммы)</w:t>
            </w:r>
          </w:p>
          <w:p>
            <w:pPr>
              <w:jc w:val="left"/>
              <w:spacing w:after="0" w:line="240" w:lineRule="auto"/>
              <w:rPr>
                <w:sz w:val="24"/>
                <w:szCs w:val="24"/>
              </w:rPr>
            </w:pPr>
            <w:r>
              <w:rPr>
                <w:rFonts w:ascii="Times New Roman" w:hAnsi="Times New Roman" w:cs="Times New Roman"/>
                <w:color w:val="#000000"/>
                <w:sz w:val="24"/>
                <w:szCs w:val="24"/>
              </w:rPr>
              <w:t> Требования Федеральных государственных образовательных стандартов основного общего и среднего общего образования к условиям освоения предмета химия.</w:t>
            </w:r>
          </w:p>
          <w:p>
            <w:pPr>
              <w:jc w:val="left"/>
              <w:spacing w:after="0" w:line="240" w:lineRule="auto"/>
              <w:rPr>
                <w:sz w:val="24"/>
                <w:szCs w:val="24"/>
              </w:rPr>
            </w:pPr>
            <w:r>
              <w:rPr>
                <w:rFonts w:ascii="Times New Roman" w:hAnsi="Times New Roman" w:cs="Times New Roman"/>
                <w:color w:val="#000000"/>
                <w:sz w:val="24"/>
                <w:szCs w:val="24"/>
              </w:rPr>
              <w:t> Школьный химический кабинет, требования к его оборудованию и технике безопасности</w:t>
            </w:r>
          </w:p>
          <w:p>
            <w:pPr>
              <w:jc w:val="left"/>
              <w:spacing w:after="0" w:line="240" w:lineRule="auto"/>
              <w:rPr>
                <w:sz w:val="24"/>
                <w:szCs w:val="24"/>
              </w:rPr>
            </w:pPr>
            <w:r>
              <w:rPr>
                <w:rFonts w:ascii="Times New Roman" w:hAnsi="Times New Roman" w:cs="Times New Roman"/>
                <w:color w:val="#000000"/>
                <w:sz w:val="24"/>
                <w:szCs w:val="24"/>
              </w:rPr>
              <w:t> Анализ современных УМК по химии для основного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Анализ современных УМК по химии для среднего общего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 преподавании химии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Раскройте особенности представления в рабочей программе учебного предмета «Химия» содержания раздела «Планируемые образовательные результаты» в условиях реализации ФГОС основного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2.	Каковы подходы к представлению в рабочей программе учебного предмета «Химия» предметного содержания в условиях реализации ФГОС основного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Раскройте особенности представления в рабочей программе учебного предмета «Химия» содержания раздела «Планируемые образовательные результаты» в условиях реализации ФГОС среднего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Каковы подходы к представлению в рабочей программе учебного предмета «Химия» предметного содержания в условиях реализации ФГОС среднего</w:t>
            </w:r>
          </w:p>
          <w:p>
            <w:pPr>
              <w:jc w:val="left"/>
              <w:spacing w:after="0" w:line="240" w:lineRule="auto"/>
              <w:rPr>
                <w:sz w:val="24"/>
                <w:szCs w:val="24"/>
              </w:rPr>
            </w:pPr>
            <w:r>
              <w:rPr>
                <w:rFonts w:ascii="Times New Roman" w:hAnsi="Times New Roman" w:cs="Times New Roman"/>
                <w:color w:val="#000000"/>
                <w:sz w:val="24"/>
                <w:szCs w:val="24"/>
              </w:rPr>
              <w:t> 5.	Каковы требования к  тематическому планированию в рабочей программе учебного пред-мета «Химия»?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«Неорганическая и органическая химия»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рисунках,</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Оганесян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978-5-9916-6994-8.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Абдуллаев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Хиля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принципы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Тупикин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Глинка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неорганическая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бионеорганическая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Скляр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https://urait.ru/bcode/489110</w:t>
            </w:r>
            <w:r>
              <w:rPr/>
              <w:t xml:space="preserve"> </w:t>
            </w:r>
          </w:p>
        </w:tc>
      </w:tr>
      <w:tr>
        <w:trPr>
          <w:trHeight w:hRule="exact" w:val="346.0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Глинка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20-е</w:t>
            </w:r>
            <w:r>
              <w:rPr/>
              <w:t xml:space="preserve"> </w:t>
            </w:r>
            <w:r>
              <w:rPr>
                <w:rFonts w:ascii="Times New Roman" w:hAnsi="Times New Roman" w:cs="Times New Roman"/>
                <w:color w:val="#000000"/>
                <w:sz w:val="24"/>
                <w:szCs w:val="24"/>
              </w:rPr>
              <w:t>изд.</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https://urait.ru/bcode/490494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https://urait.ru/bcode/490539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Годунов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Перфилова,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ХИМИЗДАТ,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978-5-93808-389-9.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https://www.iprbookshop.ru/122441.html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1.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6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2.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2023-2024_ФГОС3++2023_Бак-ОФО-ПО(ГО)(23)_plx_Неорганическая и органическая химия</dc:title>
  <dc:creator>FastReport.NET</dc:creator>
</cp:coreProperties>
</file>